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tabs>
          <w:tab w:val="left" w:pos="5057"/>
        </w:tabs>
        <w:jc w:val="center"/>
        <w:rPr>
          <w:b w:val="1"/>
          <w:bCs w:val="1"/>
        </w:rPr>
      </w:pPr>
      <w:r>
        <w:rPr>
          <w:b w:val="1"/>
          <w:bCs w:val="1"/>
          <w:rtl w:val="0"/>
          <w:lang w:val="en-US"/>
        </w:rPr>
        <w:t>OSTIM TECHNICAL UNIVERSITY</w:t>
      </w:r>
    </w:p>
    <w:p>
      <w:pPr>
        <w:pStyle w:val="Normal.0"/>
        <w:tabs>
          <w:tab w:val="left" w:pos="5057"/>
        </w:tabs>
        <w:jc w:val="center"/>
        <w:rPr>
          <w:b w:val="1"/>
          <w:bCs w:val="1"/>
        </w:rPr>
      </w:pPr>
      <w:r>
        <w:rPr>
          <w:b w:val="1"/>
          <w:bCs w:val="1"/>
          <w:rtl w:val="0"/>
          <w:lang w:val="en-US"/>
        </w:rPr>
        <w:t>FACULTY OF ECONOMICS AND ADMINISTRATIVE SCIENCES</w:t>
      </w:r>
    </w:p>
    <w:p>
      <w:pPr>
        <w:pStyle w:val="Normal.0"/>
        <w:tabs>
          <w:tab w:val="left" w:pos="5057"/>
        </w:tabs>
        <w:jc w:val="center"/>
        <w:rPr>
          <w:b w:val="1"/>
          <w:bCs w:val="1"/>
        </w:rPr>
      </w:pPr>
    </w:p>
    <w:p>
      <w:pPr>
        <w:pStyle w:val="Normal.0"/>
        <w:tabs>
          <w:tab w:val="left" w:pos="5057"/>
        </w:tabs>
        <w:jc w:val="center"/>
        <w:rPr>
          <w:b w:val="1"/>
          <w:bCs w:val="1"/>
        </w:rPr>
      </w:pPr>
      <w:r>
        <w:rPr>
          <w:b w:val="1"/>
          <w:bCs w:val="1"/>
          <w:rtl w:val="0"/>
          <w:lang w:val="en-US"/>
        </w:rPr>
        <w:t>COURSE SYLLABUS FORM</w:t>
      </w:r>
    </w:p>
    <w:p>
      <w:pPr>
        <w:pStyle w:val="Normal.0"/>
        <w:tabs>
          <w:tab w:val="left" w:pos="5057"/>
        </w:tabs>
        <w:jc w:val="center"/>
        <w:rPr>
          <w:b w:val="1"/>
          <w:bCs w:val="1"/>
        </w:rPr>
      </w:pPr>
      <w:r>
        <w:rPr>
          <w:b w:val="1"/>
          <w:bCs w:val="1"/>
          <w:rtl w:val="0"/>
          <w:lang w:val="en-US"/>
        </w:rPr>
        <w:t>2022-2023 SPRING</w:t>
      </w:r>
    </w:p>
    <w:p>
      <w:pPr>
        <w:pStyle w:val="Normal.0"/>
        <w:tabs>
          <w:tab w:val="left" w:pos="5057"/>
        </w:tabs>
        <w:jc w:val="center"/>
        <w:rPr>
          <w:b w:val="1"/>
          <w:bCs w:val="1"/>
          <w:u w:val="single"/>
        </w:rPr>
      </w:pPr>
    </w:p>
    <w:tbl>
      <w:tblPr>
        <w:tblW w:w="9604" w:type="dxa"/>
        <w:jc w:val="center"/>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35"/>
        <w:gridCol w:w="1134"/>
        <w:gridCol w:w="992"/>
        <w:gridCol w:w="992"/>
        <w:gridCol w:w="1275"/>
        <w:gridCol w:w="1275"/>
        <w:gridCol w:w="851"/>
        <w:gridCol w:w="850"/>
      </w:tblGrid>
      <w:tr>
        <w:tblPrEx>
          <w:shd w:val="clear" w:color="auto" w:fill="ced7e7"/>
        </w:tblPrEx>
        <w:trPr>
          <w:trHeight w:val="620" w:hRule="atLeast"/>
        </w:trPr>
        <w:tc>
          <w:tcPr>
            <w:tcW w:type="dxa" w:w="9604"/>
            <w:gridSpan w:val="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fdfdf"/>
            <w:tcMar>
              <w:top w:type="dxa" w:w="80"/>
              <w:left w:type="dxa" w:w="80"/>
              <w:bottom w:type="dxa" w:w="80"/>
              <w:right w:type="dxa" w:w="80"/>
            </w:tcMar>
            <w:vAlign w:val="center"/>
          </w:tcPr>
          <w:p>
            <w:pPr>
              <w:pStyle w:val="Normal.0"/>
              <w:jc w:val="center"/>
              <w:rPr>
                <w:b w:val="1"/>
                <w:bCs w:val="1"/>
                <w:kern w:val="24"/>
                <w:shd w:val="nil" w:color="auto" w:fill="auto"/>
              </w:rPr>
            </w:pPr>
            <w:r>
              <w:rPr>
                <w:b w:val="1"/>
                <w:bCs w:val="1"/>
                <w:kern w:val="24"/>
                <w:shd w:val="nil" w:color="auto" w:fill="auto"/>
                <w:rtl w:val="0"/>
                <w:lang w:val="en-US"/>
              </w:rPr>
              <w:t>ITF102</w:t>
            </w:r>
          </w:p>
          <w:p>
            <w:pPr>
              <w:pStyle w:val="Normal.0"/>
              <w:bidi w:val="0"/>
              <w:ind w:left="0" w:right="0" w:firstLine="0"/>
              <w:jc w:val="center"/>
              <w:rPr>
                <w:rtl w:val="0"/>
              </w:rPr>
            </w:pPr>
            <w:r>
              <w:rPr>
                <w:b w:val="1"/>
                <w:bCs w:val="1"/>
                <w:kern w:val="24"/>
                <w:shd w:val="nil" w:color="auto" w:fill="auto"/>
                <w:rtl w:val="0"/>
                <w:lang w:val="en-US"/>
              </w:rPr>
              <w:t>Introduction to Business</w:t>
            </w:r>
          </w:p>
        </w:tc>
      </w:tr>
      <w:tr>
        <w:tblPrEx>
          <w:shd w:val="clear" w:color="auto" w:fill="ced7e7"/>
        </w:tblPrEx>
        <w:trPr>
          <w:trHeight w:val="620" w:hRule="atLeast"/>
        </w:trPr>
        <w:tc>
          <w:tcPr>
            <w:tcW w:type="dxa" w:w="2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 (Web)"/>
              <w:spacing w:line="240" w:lineRule="auto"/>
              <w:ind w:left="0" w:firstLine="0"/>
              <w:jc w:val="center"/>
            </w:pPr>
            <w:r>
              <w:rPr>
                <w:rFonts w:ascii="Times New Roman" w:hAnsi="Times New Roman"/>
                <w:b w:val="1"/>
                <w:bCs w:val="1"/>
                <w:outline w:val="0"/>
                <w:color w:val="000000"/>
                <w:kern w:val="24"/>
                <w:sz w:val="24"/>
                <w:szCs w:val="24"/>
                <w:u w:color="000000"/>
                <w:shd w:val="nil" w:color="auto" w:fill="auto"/>
                <w:rtl w:val="0"/>
                <w:lang w:val="en-US"/>
                <w14:textFill>
                  <w14:solidFill>
                    <w14:srgbClr w14:val="000000"/>
                  </w14:solidFill>
                </w14:textFill>
              </w:rPr>
              <w:t>Course Name</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 (Web)"/>
              <w:spacing w:line="240" w:lineRule="auto"/>
              <w:ind w:left="0" w:firstLine="0"/>
              <w:jc w:val="center"/>
            </w:pPr>
            <w:r>
              <w:rPr>
                <w:rFonts w:ascii="Times New Roman" w:hAnsi="Times New Roman"/>
                <w:b w:val="1"/>
                <w:bCs w:val="1"/>
                <w:outline w:val="0"/>
                <w:color w:val="000000"/>
                <w:kern w:val="24"/>
                <w:sz w:val="24"/>
                <w:szCs w:val="24"/>
                <w:u w:color="000000"/>
                <w:shd w:val="nil" w:color="auto" w:fill="auto"/>
                <w:rtl w:val="0"/>
                <w:lang w:val="en-US"/>
                <w14:textFill>
                  <w14:solidFill>
                    <w14:srgbClr w14:val="000000"/>
                  </w14:solidFill>
                </w14:textFill>
              </w:rPr>
              <w:t>Course Code</w:t>
            </w: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 (Web)"/>
              <w:spacing w:line="240" w:lineRule="auto"/>
              <w:ind w:left="0" w:firstLine="0"/>
              <w:jc w:val="center"/>
            </w:pPr>
            <w:r>
              <w:rPr>
                <w:rFonts w:ascii="Times New Roman" w:hAnsi="Times New Roman"/>
                <w:b w:val="1"/>
                <w:bCs w:val="1"/>
                <w:outline w:val="0"/>
                <w:color w:val="000000"/>
                <w:kern w:val="24"/>
                <w:sz w:val="24"/>
                <w:szCs w:val="24"/>
                <w:u w:color="000000"/>
                <w:shd w:val="nil" w:color="auto" w:fill="auto"/>
                <w:rtl w:val="0"/>
                <w:lang w:val="en-US"/>
                <w14:textFill>
                  <w14:solidFill>
                    <w14:srgbClr w14:val="000000"/>
                  </w14:solidFill>
                </w14:textFill>
              </w:rPr>
              <w:t>Period</w:t>
            </w: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 (Web)"/>
              <w:spacing w:line="240" w:lineRule="auto"/>
              <w:ind w:left="0" w:firstLine="0"/>
              <w:jc w:val="center"/>
            </w:pPr>
            <w:r>
              <w:rPr>
                <w:rFonts w:ascii="Times New Roman" w:hAnsi="Times New Roman"/>
                <w:b w:val="1"/>
                <w:bCs w:val="1"/>
                <w:outline w:val="0"/>
                <w:color w:val="000000"/>
                <w:kern w:val="24"/>
                <w:sz w:val="24"/>
                <w:szCs w:val="24"/>
                <w:u w:color="000000"/>
                <w:shd w:val="nil" w:color="auto" w:fill="auto"/>
                <w:rtl w:val="0"/>
                <w:lang w:val="en-US"/>
                <w14:textFill>
                  <w14:solidFill>
                    <w14:srgbClr w14:val="000000"/>
                  </w14:solidFill>
                </w14:textFill>
              </w:rPr>
              <w:t>Hours</w:t>
            </w: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 (Web)"/>
              <w:spacing w:line="240" w:lineRule="auto"/>
              <w:ind w:left="0" w:firstLine="0"/>
              <w:jc w:val="center"/>
            </w:pPr>
            <w:r>
              <w:rPr>
                <w:rFonts w:ascii="Times New Roman" w:hAnsi="Times New Roman"/>
                <w:b w:val="1"/>
                <w:bCs w:val="1"/>
                <w:outline w:val="0"/>
                <w:color w:val="000000"/>
                <w:kern w:val="24"/>
                <w:sz w:val="20"/>
                <w:szCs w:val="20"/>
                <w:u w:color="000000"/>
                <w:shd w:val="nil" w:color="auto" w:fill="auto"/>
                <w:rtl w:val="0"/>
                <w:lang w:val="en-US"/>
                <w14:textFill>
                  <w14:solidFill>
                    <w14:srgbClr w14:val="000000"/>
                  </w14:solidFill>
                </w14:textFill>
              </w:rPr>
              <w:t>Application</w:t>
            </w: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 (Web)"/>
              <w:spacing w:line="240" w:lineRule="auto"/>
              <w:ind w:left="0" w:firstLine="0"/>
              <w:jc w:val="center"/>
            </w:pPr>
            <w:r>
              <w:rPr>
                <w:rFonts w:ascii="Times New Roman" w:hAnsi="Times New Roman"/>
                <w:b w:val="1"/>
                <w:bCs w:val="1"/>
                <w:outline w:val="0"/>
                <w:color w:val="000000"/>
                <w:kern w:val="24"/>
                <w:sz w:val="20"/>
                <w:szCs w:val="20"/>
                <w:u w:color="000000"/>
                <w:shd w:val="nil" w:color="auto" w:fill="auto"/>
                <w:rtl w:val="0"/>
                <w:lang w:val="en-US"/>
                <w14:textFill>
                  <w14:solidFill>
                    <w14:srgbClr w14:val="000000"/>
                  </w14:solidFill>
                </w14:textFill>
              </w:rPr>
              <w:t>Laboratory</w:t>
            </w:r>
          </w:p>
        </w:tc>
        <w:tc>
          <w:tcPr>
            <w:tcW w:type="dxa" w:w="8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 (Web)"/>
              <w:spacing w:line="240" w:lineRule="auto"/>
              <w:ind w:left="0" w:firstLine="0"/>
              <w:jc w:val="center"/>
            </w:pPr>
            <w:r>
              <w:rPr>
                <w:rFonts w:ascii="Times New Roman" w:hAnsi="Times New Roman"/>
                <w:b w:val="1"/>
                <w:bCs w:val="1"/>
                <w:outline w:val="0"/>
                <w:color w:val="000000"/>
                <w:kern w:val="24"/>
                <w:sz w:val="20"/>
                <w:szCs w:val="20"/>
                <w:u w:color="000000"/>
                <w:shd w:val="nil" w:color="auto" w:fill="auto"/>
                <w:rtl w:val="0"/>
                <w:lang w:val="en-US"/>
                <w14:textFill>
                  <w14:solidFill>
                    <w14:srgbClr w14:val="000000"/>
                  </w14:solidFill>
                </w14:textFill>
              </w:rPr>
              <w:t>Credit</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 (Web)"/>
              <w:spacing w:line="240" w:lineRule="auto"/>
              <w:ind w:left="0" w:firstLine="0"/>
              <w:jc w:val="center"/>
            </w:pPr>
            <w:r>
              <w:rPr>
                <w:rFonts w:ascii="Times New Roman" w:hAnsi="Times New Roman"/>
                <w:b w:val="1"/>
                <w:bCs w:val="1"/>
                <w:outline w:val="0"/>
                <w:color w:val="000000"/>
                <w:kern w:val="24"/>
                <w:sz w:val="24"/>
                <w:szCs w:val="24"/>
                <w:u w:color="000000"/>
                <w:shd w:val="nil" w:color="auto" w:fill="auto"/>
                <w:rtl w:val="0"/>
                <w:lang w:val="en-US"/>
                <w14:textFill>
                  <w14:solidFill>
                    <w14:srgbClr w14:val="000000"/>
                  </w14:solidFill>
                </w14:textFill>
              </w:rPr>
              <w:t>ECTS</w:t>
            </w:r>
          </w:p>
        </w:tc>
      </w:tr>
      <w:tr>
        <w:tblPrEx>
          <w:shd w:val="clear" w:color="auto" w:fill="ced7e7"/>
        </w:tblPrEx>
        <w:trPr>
          <w:trHeight w:val="620" w:hRule="atLeast"/>
        </w:trPr>
        <w:tc>
          <w:tcPr>
            <w:tcW w:type="dxa" w:w="22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shd w:val="nil" w:color="auto" w:fill="auto"/>
                <w:rtl w:val="0"/>
                <w:lang w:val="en-US"/>
              </w:rPr>
              <w:t>Introduction to Spanish 1</w:t>
            </w:r>
          </w:p>
        </w:tc>
        <w:tc>
          <w:tcPr>
            <w:tcW w:type="dxa" w:w="113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line="240" w:lineRule="auto"/>
              <w:ind w:left="0" w:firstLine="0"/>
              <w:jc w:val="center"/>
            </w:pPr>
            <w:r>
              <w:rPr>
                <w:rFonts w:ascii="Times New Roman" w:hAnsi="Times New Roman"/>
                <w:outline w:val="0"/>
                <w:color w:val="000000"/>
                <w:kern w:val="24"/>
                <w:sz w:val="24"/>
                <w:szCs w:val="24"/>
                <w:u w:color="000000"/>
                <w:shd w:val="nil" w:color="auto" w:fill="auto"/>
                <w:rtl w:val="0"/>
                <w:lang w:val="en-US"/>
                <w14:textFill>
                  <w14:solidFill>
                    <w14:srgbClr w14:val="000000"/>
                  </w14:solidFill>
                </w14:textFill>
              </w:rPr>
              <w:t>SPAN101</w:t>
            </w: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line="240" w:lineRule="auto"/>
              <w:ind w:left="0" w:firstLine="0"/>
              <w:jc w:val="center"/>
            </w:pPr>
            <w:r>
              <w:rPr>
                <w:rFonts w:ascii="Times New Roman" w:hAnsi="Times New Roman"/>
                <w:outline w:val="0"/>
                <w:color w:val="000000"/>
                <w:kern w:val="24"/>
                <w:sz w:val="24"/>
                <w:szCs w:val="24"/>
                <w:u w:color="000000"/>
                <w:shd w:val="nil" w:color="auto" w:fill="auto"/>
                <w:rtl w:val="0"/>
                <w:lang w:val="en-US"/>
                <w14:textFill>
                  <w14:solidFill>
                    <w14:srgbClr w14:val="000000"/>
                  </w14:solidFill>
                </w14:textFill>
              </w:rPr>
              <w:t>2</w:t>
            </w:r>
          </w:p>
        </w:tc>
        <w:tc>
          <w:tcPr>
            <w:tcW w:type="dxa" w:w="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line="240" w:lineRule="auto"/>
              <w:ind w:left="0" w:firstLine="0"/>
              <w:jc w:val="center"/>
            </w:pPr>
            <w:r>
              <w:rPr>
                <w:rFonts w:ascii="Times New Roman" w:hAnsi="Times New Roman"/>
                <w:outline w:val="0"/>
                <w:color w:val="000000"/>
                <w:kern w:val="24"/>
                <w:sz w:val="24"/>
                <w:szCs w:val="24"/>
                <w:u w:color="000000"/>
                <w:shd w:val="nil" w:color="auto" w:fill="auto"/>
                <w:rtl w:val="0"/>
                <w:lang w:val="en-US"/>
                <w14:textFill>
                  <w14:solidFill>
                    <w14:srgbClr w14:val="000000"/>
                  </w14:solidFill>
                </w14:textFill>
              </w:rPr>
              <w:t>3</w:t>
            </w: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line="240" w:lineRule="auto"/>
              <w:ind w:left="0" w:firstLine="0"/>
              <w:jc w:val="center"/>
            </w:pPr>
            <w:r>
              <w:rPr>
                <w:rFonts w:ascii="Times New Roman" w:hAnsi="Times New Roman"/>
                <w:outline w:val="0"/>
                <w:color w:val="000000"/>
                <w:kern w:val="24"/>
                <w:sz w:val="24"/>
                <w:szCs w:val="24"/>
                <w:u w:color="000000"/>
                <w:shd w:val="nil" w:color="auto" w:fill="auto"/>
                <w:rtl w:val="0"/>
                <w:lang w:val="en-US"/>
                <w14:textFill>
                  <w14:solidFill>
                    <w14:srgbClr w14:val="000000"/>
                  </w14:solidFill>
                </w14:textFill>
              </w:rPr>
              <w:t>0</w:t>
            </w:r>
          </w:p>
        </w:tc>
        <w:tc>
          <w:tcPr>
            <w:tcW w:type="dxa" w:w="12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line="240" w:lineRule="auto"/>
              <w:ind w:left="0" w:firstLine="0"/>
              <w:jc w:val="center"/>
            </w:pPr>
            <w:r>
              <w:rPr>
                <w:rFonts w:ascii="Times New Roman" w:hAnsi="Times New Roman"/>
                <w:outline w:val="0"/>
                <w:color w:val="000000"/>
                <w:kern w:val="24"/>
                <w:sz w:val="24"/>
                <w:szCs w:val="24"/>
                <w:u w:color="000000"/>
                <w:shd w:val="nil" w:color="auto" w:fill="auto"/>
                <w:rtl w:val="0"/>
                <w:lang w:val="en-US"/>
                <w14:textFill>
                  <w14:solidFill>
                    <w14:srgbClr w14:val="000000"/>
                  </w14:solidFill>
                </w14:textFill>
              </w:rPr>
              <w:t>0</w:t>
            </w:r>
          </w:p>
        </w:tc>
        <w:tc>
          <w:tcPr>
            <w:tcW w:type="dxa" w:w="85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line="240" w:lineRule="auto"/>
              <w:ind w:left="0" w:firstLine="0"/>
              <w:jc w:val="center"/>
            </w:pPr>
            <w:r>
              <w:rPr>
                <w:rFonts w:ascii="Times New Roman" w:hAnsi="Times New Roman"/>
                <w:outline w:val="0"/>
                <w:color w:val="000000"/>
                <w:kern w:val="24"/>
                <w:sz w:val="24"/>
                <w:szCs w:val="24"/>
                <w:u w:color="000000"/>
                <w:shd w:val="nil" w:color="auto" w:fill="auto"/>
                <w:rtl w:val="0"/>
                <w:lang w:val="en-US"/>
                <w14:textFill>
                  <w14:solidFill>
                    <w14:srgbClr w14:val="000000"/>
                  </w14:solidFill>
                </w14:textFill>
              </w:rPr>
              <w:t>3</w:t>
            </w:r>
          </w:p>
        </w:tc>
        <w:tc>
          <w:tcPr>
            <w:tcW w:type="dxa" w:w="85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 (Web)"/>
              <w:spacing w:line="240" w:lineRule="auto"/>
              <w:ind w:left="0" w:firstLine="0"/>
              <w:jc w:val="center"/>
            </w:pPr>
            <w:r>
              <w:rPr>
                <w:rFonts w:ascii="Times New Roman" w:hAnsi="Times New Roman"/>
                <w:outline w:val="0"/>
                <w:color w:val="000000"/>
                <w:kern w:val="24"/>
                <w:sz w:val="24"/>
                <w:szCs w:val="24"/>
                <w:u w:color="000000"/>
                <w:shd w:val="nil" w:color="auto" w:fill="auto"/>
                <w:rtl w:val="0"/>
                <w:lang w:val="en-US"/>
                <w14:textFill>
                  <w14:solidFill>
                    <w14:srgbClr w14:val="000000"/>
                  </w14:solidFill>
                </w14:textFill>
              </w:rPr>
              <w:t>5</w:t>
            </w:r>
          </w:p>
        </w:tc>
      </w:tr>
    </w:tbl>
    <w:p>
      <w:pPr>
        <w:pStyle w:val="Normal.0"/>
        <w:widowControl w:val="0"/>
        <w:tabs>
          <w:tab w:val="left" w:pos="5057"/>
        </w:tabs>
        <w:ind w:left="216" w:hanging="216"/>
        <w:jc w:val="center"/>
        <w:rPr>
          <w:b w:val="1"/>
          <w:bCs w:val="1"/>
          <w:u w:val="single"/>
        </w:rPr>
      </w:pPr>
    </w:p>
    <w:p>
      <w:pPr>
        <w:pStyle w:val="Normal.0"/>
        <w:widowControl w:val="0"/>
        <w:tabs>
          <w:tab w:val="left" w:pos="5057"/>
        </w:tabs>
        <w:ind w:left="108" w:hanging="108"/>
        <w:jc w:val="center"/>
        <w:rPr>
          <w:b w:val="1"/>
          <w:bCs w:val="1"/>
          <w:u w:val="single"/>
        </w:rPr>
      </w:pPr>
    </w:p>
    <w:p>
      <w:pPr>
        <w:pStyle w:val="Normal.0"/>
        <w:widowControl w:val="0"/>
        <w:tabs>
          <w:tab w:val="left" w:pos="5057"/>
        </w:tabs>
        <w:jc w:val="center"/>
        <w:rPr>
          <w:b w:val="1"/>
          <w:bCs w:val="1"/>
          <w:u w:val="single"/>
        </w:rPr>
      </w:pPr>
    </w:p>
    <w:p>
      <w:pPr>
        <w:pStyle w:val="Normal.0"/>
        <w:jc w:val="center"/>
        <w:rPr>
          <w:rStyle w:val="Yok A"/>
        </w:rPr>
      </w:pPr>
    </w:p>
    <w:tbl>
      <w:tblPr>
        <w:tblW w:w="9606" w:type="dxa"/>
        <w:jc w:val="center"/>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211"/>
        <w:gridCol w:w="4395"/>
      </w:tblGrid>
      <w:tr>
        <w:tblPrEx>
          <w:shd w:val="clear" w:color="auto" w:fill="ced7e7"/>
        </w:tblPrEx>
        <w:trPr>
          <w:trHeight w:val="320" w:hRule="atLeast"/>
        </w:trPr>
        <w:tc>
          <w:tcPr>
            <w:tcW w:type="dxa" w:w="52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fdfdf"/>
            <w:tcMar>
              <w:top w:type="dxa" w:w="80"/>
              <w:left w:type="dxa" w:w="80"/>
              <w:bottom w:type="dxa" w:w="80"/>
              <w:right w:type="dxa" w:w="80"/>
            </w:tcMar>
            <w:vAlign w:val="top"/>
          </w:tcPr>
          <w:p>
            <w:pPr>
              <w:pStyle w:val="Normal.0"/>
            </w:pPr>
            <w:r>
              <w:rPr>
                <w:b w:val="1"/>
                <w:bCs w:val="1"/>
                <w:kern w:val="24"/>
                <w:shd w:val="nil" w:color="auto" w:fill="auto"/>
                <w:rtl w:val="0"/>
                <w:lang w:val="en-US"/>
              </w:rPr>
              <w:t>Language of Instruction</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kern w:val="24"/>
                <w:shd w:val="nil" w:color="auto" w:fill="auto"/>
                <w:rtl w:val="0"/>
                <w:lang w:val="en-US"/>
              </w:rPr>
              <w:t>Spanish</w:t>
            </w:r>
          </w:p>
        </w:tc>
      </w:tr>
      <w:tr>
        <w:tblPrEx>
          <w:shd w:val="clear" w:color="auto" w:fill="ced7e7"/>
        </w:tblPrEx>
        <w:trPr>
          <w:trHeight w:val="320" w:hRule="atLeast"/>
        </w:trPr>
        <w:tc>
          <w:tcPr>
            <w:tcW w:type="dxa" w:w="52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fdfdf"/>
            <w:tcMar>
              <w:top w:type="dxa" w:w="80"/>
              <w:left w:type="dxa" w:w="80"/>
              <w:bottom w:type="dxa" w:w="80"/>
              <w:right w:type="dxa" w:w="80"/>
            </w:tcMar>
            <w:vAlign w:val="top"/>
          </w:tcPr>
          <w:p>
            <w:pPr>
              <w:pStyle w:val="Normal.0"/>
            </w:pPr>
            <w:r>
              <w:rPr>
                <w:b w:val="1"/>
                <w:bCs w:val="1"/>
                <w:kern w:val="24"/>
                <w:shd w:val="nil" w:color="auto" w:fill="auto"/>
                <w:rtl w:val="0"/>
                <w:lang w:val="en-US"/>
              </w:rPr>
              <w:t>Course Status</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kern w:val="24"/>
                <w:shd w:val="nil" w:color="auto" w:fill="auto"/>
                <w:rtl w:val="0"/>
                <w:lang w:val="en-US"/>
              </w:rPr>
              <w:t>Elective</w:t>
            </w:r>
          </w:p>
        </w:tc>
      </w:tr>
      <w:tr>
        <w:tblPrEx>
          <w:shd w:val="clear" w:color="auto" w:fill="ced7e7"/>
        </w:tblPrEx>
        <w:trPr>
          <w:trHeight w:val="320" w:hRule="atLeast"/>
        </w:trPr>
        <w:tc>
          <w:tcPr>
            <w:tcW w:type="dxa" w:w="52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fdfdf"/>
            <w:tcMar>
              <w:top w:type="dxa" w:w="80"/>
              <w:left w:type="dxa" w:w="80"/>
              <w:bottom w:type="dxa" w:w="80"/>
              <w:right w:type="dxa" w:w="80"/>
            </w:tcMar>
            <w:vAlign w:val="top"/>
          </w:tcPr>
          <w:p>
            <w:pPr>
              <w:pStyle w:val="Normal.0"/>
            </w:pPr>
            <w:r>
              <w:rPr>
                <w:b w:val="1"/>
                <w:bCs w:val="1"/>
                <w:kern w:val="24"/>
                <w:shd w:val="nil" w:color="auto" w:fill="auto"/>
                <w:rtl w:val="0"/>
                <w:lang w:val="en-US"/>
              </w:rPr>
              <w:t>Course Level</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kern w:val="24"/>
                <w:shd w:val="nil" w:color="auto" w:fill="auto"/>
                <w:rtl w:val="0"/>
                <w:lang w:val="en-US"/>
              </w:rPr>
              <w:t>Bachelor</w:t>
            </w:r>
          </w:p>
        </w:tc>
      </w:tr>
      <w:tr>
        <w:tblPrEx>
          <w:shd w:val="clear" w:color="auto" w:fill="ced7e7"/>
        </w:tblPrEx>
        <w:trPr>
          <w:trHeight w:val="620" w:hRule="atLeast"/>
        </w:trPr>
        <w:tc>
          <w:tcPr>
            <w:tcW w:type="dxa" w:w="521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fdfdf"/>
            <w:tcMar>
              <w:top w:type="dxa" w:w="80"/>
              <w:left w:type="dxa" w:w="80"/>
              <w:bottom w:type="dxa" w:w="80"/>
              <w:right w:type="dxa" w:w="80"/>
            </w:tcMar>
            <w:vAlign w:val="top"/>
          </w:tcPr>
          <w:p>
            <w:pPr>
              <w:pStyle w:val="Normal.0"/>
            </w:pPr>
            <w:r>
              <w:rPr>
                <w:b w:val="1"/>
                <w:bCs w:val="1"/>
                <w:kern w:val="24"/>
                <w:shd w:val="nil" w:color="auto" w:fill="auto"/>
                <w:rtl w:val="0"/>
                <w:lang w:val="en-US"/>
              </w:rPr>
              <w:t>Learning and Teaching Techniques of the Course</w:t>
            </w:r>
          </w:p>
        </w:tc>
        <w:tc>
          <w:tcPr>
            <w:tcW w:type="dxa" w:w="43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kern w:val="24"/>
                <w:shd w:val="nil" w:color="auto" w:fill="auto"/>
                <w:rtl w:val="0"/>
                <w:lang w:val="en-US"/>
              </w:rPr>
              <w:t>Lecture, Question-Answer, Problem Solving, Teamwork,</w:t>
            </w:r>
          </w:p>
        </w:tc>
      </w:tr>
    </w:tbl>
    <w:p>
      <w:pPr>
        <w:pStyle w:val="Normal.0"/>
        <w:widowControl w:val="0"/>
        <w:ind w:left="216" w:hanging="216"/>
        <w:jc w:val="center"/>
        <w:rPr>
          <w:rStyle w:val="Yok A"/>
        </w:rPr>
      </w:pPr>
    </w:p>
    <w:p>
      <w:pPr>
        <w:pStyle w:val="Normal.0"/>
        <w:widowControl w:val="0"/>
        <w:ind w:left="108" w:hanging="108"/>
        <w:jc w:val="center"/>
        <w:rPr>
          <w:rStyle w:val="Yok A"/>
        </w:rPr>
      </w:pPr>
    </w:p>
    <w:p>
      <w:pPr>
        <w:pStyle w:val="Normal.0"/>
        <w:widowControl w:val="0"/>
        <w:jc w:val="center"/>
        <w:rPr>
          <w:rStyle w:val="Yok A"/>
        </w:rPr>
      </w:pPr>
    </w:p>
    <w:p>
      <w:pPr>
        <w:pStyle w:val="Normal.0"/>
        <w:jc w:val="center"/>
        <w:rPr>
          <w:rStyle w:val="Yok A"/>
        </w:rPr>
      </w:pPr>
    </w:p>
    <w:tbl>
      <w:tblPr>
        <w:tblW w:w="9606" w:type="dxa"/>
        <w:jc w:val="center"/>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06"/>
      </w:tblGrid>
      <w:tr>
        <w:tblPrEx>
          <w:shd w:val="clear" w:color="auto" w:fill="ced7e7"/>
        </w:tblPrEx>
        <w:trPr>
          <w:trHeight w:val="320" w:hRule="atLeast"/>
        </w:trPr>
        <w:tc>
          <w:tcPr>
            <w:tcW w:type="dxa" w:w="9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fdfdf"/>
            <w:tcMar>
              <w:top w:type="dxa" w:w="80"/>
              <w:left w:type="dxa" w:w="80"/>
              <w:bottom w:type="dxa" w:w="80"/>
              <w:right w:type="dxa" w:w="80"/>
            </w:tcMar>
            <w:vAlign w:val="top"/>
          </w:tcPr>
          <w:p>
            <w:pPr>
              <w:pStyle w:val="Normal.0"/>
              <w:jc w:val="center"/>
            </w:pPr>
            <w:r>
              <w:rPr>
                <w:b w:val="1"/>
                <w:bCs w:val="1"/>
                <w:kern w:val="24"/>
                <w:shd w:val="nil" w:color="auto" w:fill="auto"/>
                <w:rtl w:val="0"/>
                <w:lang w:val="en-US"/>
              </w:rPr>
              <w:t>Course Objective</w:t>
            </w:r>
          </w:p>
        </w:tc>
      </w:tr>
      <w:tr>
        <w:tblPrEx>
          <w:shd w:val="clear" w:color="auto" w:fill="ced7e7"/>
        </w:tblPrEx>
        <w:trPr>
          <w:trHeight w:val="2200" w:hRule="atLeast"/>
        </w:trPr>
        <w:tc>
          <w:tcPr>
            <w:tcW w:type="dxa" w:w="9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 (Web)"/>
              <w:shd w:val="clear" w:color="auto" w:fill="ffffff"/>
              <w:ind w:left="0" w:firstLine="0"/>
              <w:jc w:val="both"/>
            </w:pPr>
            <w:r>
              <w:rPr>
                <w:rFonts w:ascii="Times New Roman" w:hAnsi="Times New Roman"/>
                <w:outline w:val="0"/>
                <w:color w:val="000000"/>
                <w:sz w:val="24"/>
                <w:szCs w:val="24"/>
                <w:u w:color="000000"/>
                <w:shd w:val="nil" w:color="auto" w:fill="auto"/>
                <w:rtl w:val="0"/>
                <w:lang w:val="en-US"/>
                <w14:textFill>
                  <w14:solidFill>
                    <w14:srgbClr w14:val="000000"/>
                  </w14:solidFill>
                </w14:textFill>
              </w:rPr>
              <w:t xml:space="preserve">The objective of this course is to provide the students with an introduction to the Spanish language. At the end of this course the students will be able to interact in a simple way both orally and in writing; they can understand slow and clear Spanish talks and basic texts. The students also will be able to read and pronounce every Spanish written texts and they can express themselves by writing at a basic level. Other than gaining basic proficiency in writing, reading, speaking and listening, the students will also have the ability to think critically about how Spanish language works. </w:t>
            </w:r>
          </w:p>
        </w:tc>
      </w:tr>
    </w:tbl>
    <w:p>
      <w:pPr>
        <w:pStyle w:val="Normal.0"/>
        <w:widowControl w:val="0"/>
        <w:ind w:left="216" w:hanging="216"/>
        <w:jc w:val="center"/>
        <w:rPr>
          <w:rStyle w:val="Yok A"/>
        </w:rPr>
      </w:pPr>
    </w:p>
    <w:p>
      <w:pPr>
        <w:pStyle w:val="Normal.0"/>
        <w:widowControl w:val="0"/>
        <w:ind w:left="108" w:hanging="108"/>
        <w:jc w:val="center"/>
        <w:rPr>
          <w:rStyle w:val="Yok A"/>
        </w:rPr>
      </w:pPr>
    </w:p>
    <w:p>
      <w:pPr>
        <w:pStyle w:val="Normal.0"/>
        <w:widowControl w:val="0"/>
        <w:jc w:val="center"/>
        <w:rPr>
          <w:rStyle w:val="Yok A"/>
        </w:rPr>
      </w:pPr>
    </w:p>
    <w:p>
      <w:pPr>
        <w:pStyle w:val="Normal.0"/>
        <w:jc w:val="both"/>
        <w:rPr>
          <w:rStyle w:val="Yok A"/>
        </w:rPr>
      </w:pPr>
    </w:p>
    <w:tbl>
      <w:tblPr>
        <w:tblW w:w="938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61"/>
        <w:gridCol w:w="4448"/>
        <w:gridCol w:w="3911"/>
        <w:gridCol w:w="160"/>
      </w:tblGrid>
      <w:tr>
        <w:tblPrEx>
          <w:shd w:val="clear" w:color="auto" w:fill="ced7e7"/>
        </w:tblPrEx>
        <w:trPr>
          <w:trHeight w:val="320" w:hRule="atLeast"/>
        </w:trPr>
        <w:tc>
          <w:tcPr>
            <w:tcW w:type="dxa" w:w="938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fdfdf"/>
            <w:tcMar>
              <w:top w:type="dxa" w:w="80"/>
              <w:left w:type="dxa" w:w="80"/>
              <w:bottom w:type="dxa" w:w="80"/>
              <w:right w:type="dxa" w:w="80"/>
            </w:tcMar>
            <w:vAlign w:val="top"/>
          </w:tcPr>
          <w:p>
            <w:pPr>
              <w:pStyle w:val="Normal.0"/>
              <w:jc w:val="center"/>
            </w:pPr>
            <w:r>
              <w:rPr>
                <w:b w:val="1"/>
                <w:bCs w:val="1"/>
                <w:kern w:val="24"/>
                <w:shd w:val="nil" w:color="auto" w:fill="auto"/>
                <w:rtl w:val="0"/>
                <w:lang w:val="en-US"/>
              </w:rPr>
              <w:t>Learning Outcomes</w:t>
            </w:r>
          </w:p>
        </w:tc>
      </w:tr>
      <w:tr>
        <w:tblPrEx>
          <w:shd w:val="clear" w:color="auto" w:fill="ced7e7"/>
        </w:tblPrEx>
        <w:trPr>
          <w:trHeight w:val="3600" w:hRule="atLeast"/>
        </w:trPr>
        <w:tc>
          <w:tcPr>
            <w:tcW w:type="dxa" w:w="9380"/>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shd w:val="nil" w:color="auto" w:fill="auto"/>
              </w:rPr>
            </w:pPr>
            <w:r>
              <w:rPr>
                <w:shd w:val="nil" w:color="auto" w:fill="auto"/>
                <w:rtl w:val="0"/>
                <w:lang w:val="es-ES_tradnl"/>
              </w:rPr>
              <w:t>On successful completion of this course, the students</w:t>
            </w:r>
            <w:r>
              <w:rPr>
                <w:shd w:val="nil" w:color="auto" w:fill="auto"/>
                <w:rtl w:val="0"/>
                <w:lang w:val="en-US"/>
              </w:rPr>
              <w:t xml:space="preserve"> should be able to:</w:t>
            </w:r>
          </w:p>
          <w:p>
            <w:pPr>
              <w:pStyle w:val="Normal.0"/>
              <w:numPr>
                <w:ilvl w:val="0"/>
                <w:numId w:val="1"/>
              </w:numPr>
              <w:bidi w:val="0"/>
              <w:ind w:right="0"/>
              <w:jc w:val="left"/>
              <w:rPr>
                <w:rtl w:val="0"/>
                <w:lang w:val="es-ES_tradnl"/>
              </w:rPr>
            </w:pPr>
            <w:r>
              <w:rPr>
                <w:rtl w:val="0"/>
                <w:lang w:val="es-ES_tradnl"/>
              </w:rPr>
              <w:t>Recognize</w:t>
            </w:r>
            <w:r>
              <w:rPr>
                <w:rtl w:val="0"/>
                <w:lang w:val="en-US"/>
              </w:rPr>
              <w:t xml:space="preserve"> individual sounds and common stress patterns in Spanish</w:t>
            </w:r>
          </w:p>
          <w:p>
            <w:pPr>
              <w:pStyle w:val="Normal.0"/>
              <w:numPr>
                <w:ilvl w:val="0"/>
                <w:numId w:val="1"/>
              </w:numPr>
              <w:bidi w:val="0"/>
              <w:ind w:right="0"/>
              <w:jc w:val="left"/>
              <w:rPr>
                <w:rtl w:val="0"/>
                <w:lang w:val="es-ES_tradnl"/>
              </w:rPr>
            </w:pPr>
            <w:r>
              <w:rPr>
                <w:shd w:val="nil" w:color="auto" w:fill="auto"/>
                <w:rtl w:val="0"/>
                <w:lang w:val="es-ES_tradnl"/>
              </w:rPr>
              <w:t xml:space="preserve">Give personal details like names, surnames, address, phone number etc. </w:t>
            </w:r>
          </w:p>
          <w:p>
            <w:pPr>
              <w:pStyle w:val="Normal.0"/>
              <w:numPr>
                <w:ilvl w:val="0"/>
                <w:numId w:val="1"/>
              </w:numPr>
              <w:bidi w:val="0"/>
              <w:ind w:right="0"/>
              <w:jc w:val="left"/>
              <w:rPr>
                <w:rtl w:val="0"/>
                <w:lang w:val="es-ES_tradnl"/>
              </w:rPr>
            </w:pPr>
            <w:r>
              <w:rPr>
                <w:shd w:val="nil" w:color="auto" w:fill="auto"/>
                <w:rtl w:val="0"/>
                <w:lang w:val="es-ES_tradnl"/>
              </w:rPr>
              <w:t>Interact by using basic forms of communication like greetings, farewells, please, thanks etc.</w:t>
            </w:r>
          </w:p>
          <w:p>
            <w:pPr>
              <w:pStyle w:val="Normal.0"/>
              <w:numPr>
                <w:ilvl w:val="0"/>
                <w:numId w:val="1"/>
              </w:numPr>
              <w:bidi w:val="0"/>
              <w:ind w:right="0"/>
              <w:jc w:val="left"/>
              <w:rPr>
                <w:rtl w:val="0"/>
                <w:lang w:val="en-US"/>
              </w:rPr>
            </w:pPr>
            <w:r>
              <w:rPr>
                <w:shd w:val="nil" w:color="auto" w:fill="auto"/>
                <w:rtl w:val="0"/>
                <w:lang w:val="en-US"/>
              </w:rPr>
              <w:t xml:space="preserve">Ask and answer simple questions about themselves and other people, </w:t>
            </w:r>
            <w:r>
              <w:rPr>
                <w:shd w:val="nil" w:color="auto" w:fill="auto"/>
                <w:rtl w:val="0"/>
                <w:lang w:val="es-ES_tradnl"/>
              </w:rPr>
              <w:t xml:space="preserve">describing themselves, </w:t>
            </w:r>
            <w:r>
              <w:rPr>
                <w:shd w:val="nil" w:color="auto" w:fill="auto"/>
                <w:rtl w:val="0"/>
                <w:lang w:val="en-US"/>
              </w:rPr>
              <w:t>where they live, what they do etc.</w:t>
            </w:r>
          </w:p>
          <w:p>
            <w:pPr>
              <w:pStyle w:val="Normal.0"/>
              <w:numPr>
                <w:ilvl w:val="0"/>
                <w:numId w:val="1"/>
              </w:numPr>
              <w:bidi w:val="0"/>
              <w:ind w:right="0"/>
              <w:jc w:val="left"/>
              <w:rPr>
                <w:rtl w:val="0"/>
                <w:lang w:val="en-US"/>
              </w:rPr>
            </w:pPr>
            <w:r>
              <w:rPr>
                <w:shd w:val="nil" w:color="auto" w:fill="auto"/>
                <w:rtl w:val="0"/>
                <w:lang w:val="en-US"/>
              </w:rPr>
              <w:t>Use simple phrases and very simple sentences to describe his/her family or people he/she knows</w:t>
            </w:r>
            <w:r>
              <w:rPr>
                <w:shd w:val="nil" w:color="auto" w:fill="auto"/>
                <w:rtl w:val="0"/>
                <w:lang w:val="es-ES_tradnl"/>
              </w:rPr>
              <w:t xml:space="preserve"> and link group of words with very basic linear connectors like </w:t>
            </w:r>
            <w:r>
              <w:rPr>
                <w:rtl w:val="0"/>
                <w:lang w:val="en-US"/>
              </w:rPr>
              <w:t>“</w:t>
            </w:r>
            <w:r>
              <w:rPr>
                <w:rtl w:val="0"/>
                <w:lang w:val="en-US"/>
              </w:rPr>
              <w:t>and</w:t>
            </w:r>
            <w:r>
              <w:rPr>
                <w:rtl w:val="0"/>
                <w:lang w:val="en-US"/>
              </w:rPr>
              <w:t>”</w:t>
            </w:r>
            <w:r>
              <w:rPr>
                <w:rtl w:val="0"/>
                <w:lang w:val="en-US"/>
              </w:rPr>
              <w:t xml:space="preserve">, </w:t>
            </w:r>
            <w:r>
              <w:rPr>
                <w:rtl w:val="0"/>
                <w:lang w:val="en-US"/>
              </w:rPr>
              <w:t>“</w:t>
            </w:r>
            <w:r>
              <w:rPr>
                <w:rtl w:val="0"/>
                <w:lang w:val="en-US"/>
              </w:rPr>
              <w:t>because</w:t>
            </w:r>
            <w:r>
              <w:rPr>
                <w:rtl w:val="0"/>
                <w:lang w:val="en-US"/>
              </w:rPr>
              <w:t>”</w:t>
            </w:r>
            <w:r>
              <w:rPr>
                <w:rtl w:val="0"/>
                <w:lang w:val="en-US"/>
              </w:rPr>
              <w:t xml:space="preserve">, or </w:t>
            </w:r>
            <w:r>
              <w:rPr>
                <w:rtl w:val="0"/>
                <w:lang w:val="en-US"/>
              </w:rPr>
              <w:t>“</w:t>
            </w:r>
            <w:r>
              <w:rPr>
                <w:rtl w:val="0"/>
                <w:lang w:val="en-US"/>
              </w:rPr>
              <w:t>or</w:t>
            </w:r>
            <w:r>
              <w:rPr>
                <w:rtl w:val="0"/>
                <w:lang w:val="en-US"/>
              </w:rPr>
              <w:t>”</w:t>
            </w:r>
            <w:r>
              <w:rPr>
                <w:rtl w:val="0"/>
                <w:lang w:val="en-US"/>
              </w:rPr>
              <w:t>.</w:t>
            </w:r>
          </w:p>
          <w:p>
            <w:pPr>
              <w:pStyle w:val="Normal.0"/>
              <w:numPr>
                <w:ilvl w:val="0"/>
                <w:numId w:val="1"/>
              </w:numPr>
              <w:bidi w:val="0"/>
              <w:ind w:right="0"/>
              <w:jc w:val="left"/>
              <w:rPr>
                <w:rtl w:val="0"/>
                <w:lang w:val="en-US"/>
              </w:rPr>
            </w:pPr>
            <w:r>
              <w:rPr>
                <w:shd w:val="nil" w:color="auto" w:fill="auto"/>
                <w:rtl w:val="0"/>
                <w:lang w:val="en-US"/>
              </w:rPr>
              <w:t>Ask and answer simple questions about likes, dislikes, preferences about vacations.</w:t>
            </w:r>
          </w:p>
          <w:p>
            <w:pPr>
              <w:pStyle w:val="Normal.0"/>
              <w:numPr>
                <w:ilvl w:val="0"/>
                <w:numId w:val="1"/>
              </w:numPr>
              <w:bidi w:val="0"/>
              <w:ind w:right="0"/>
              <w:jc w:val="left"/>
              <w:rPr>
                <w:rtl w:val="0"/>
                <w:lang w:val="en-US"/>
              </w:rPr>
            </w:pPr>
            <w:r>
              <w:rPr>
                <w:shd w:val="nil" w:color="auto" w:fill="auto"/>
                <w:rtl w:val="0"/>
                <w:lang w:val="en-US"/>
              </w:rPr>
              <w:t>Produce simple phrases to describe a place</w:t>
            </w:r>
            <w:r>
              <w:rPr>
                <w:shd w:val="nil" w:color="auto" w:fill="auto"/>
                <w:rtl w:val="0"/>
                <w:lang w:val="es-ES_tradnl"/>
              </w:rPr>
              <w:t xml:space="preserve"> including climate situation</w:t>
            </w:r>
            <w:r>
              <w:rPr>
                <w:shd w:val="nil" w:color="auto" w:fill="auto"/>
                <w:rtl w:val="0"/>
                <w:lang w:val="en-US"/>
              </w:rPr>
              <w:t>.</w:t>
            </w:r>
            <w:r>
              <w:rPr>
                <w:shd w:val="nil" w:color="auto" w:fill="auto"/>
              </w:rPr>
            </w:r>
          </w:p>
        </w:tc>
      </w:tr>
      <w:tr>
        <w:tblPrEx>
          <w:shd w:val="clear" w:color="auto" w:fill="ced7e7"/>
        </w:tblPrEx>
        <w:trPr>
          <w:trHeight w:val="320" w:hRule="atLeast"/>
        </w:trPr>
        <w:tc>
          <w:tcPr>
            <w:tcW w:type="dxa" w:w="922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fdfdf"/>
            <w:tcMar>
              <w:top w:type="dxa" w:w="80"/>
              <w:left w:type="dxa" w:w="80"/>
              <w:bottom w:type="dxa" w:w="80"/>
              <w:right w:type="dxa" w:w="80"/>
            </w:tcMar>
            <w:vAlign w:val="top"/>
          </w:tcPr>
          <w:p>
            <w:pPr>
              <w:pStyle w:val="Normal.0"/>
              <w:jc w:val="center"/>
            </w:pPr>
            <w:r>
              <w:rPr>
                <w:b w:val="1"/>
                <w:bCs w:val="1"/>
                <w:kern w:val="24"/>
                <w:shd w:val="nil" w:color="auto" w:fill="auto"/>
                <w:rtl w:val="0"/>
                <w:lang w:val="en-US"/>
              </w:rPr>
              <w:t>Course Outline</w:t>
            </w:r>
          </w:p>
        </w:tc>
        <w:tc>
          <w:tcPr>
            <w:tcW w:type="dxa" w:w="160"/>
            <w:tcBorders>
              <w:top w:val="single" w:color="000000" w:sz="4" w:space="0" w:shadow="0" w:frame="0"/>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120" w:hRule="atLeast"/>
        </w:trPr>
        <w:tc>
          <w:tcPr>
            <w:tcW w:type="dxa" w:w="922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shd w:val="nil" w:color="auto" w:fill="auto"/>
                <w:rtl w:val="0"/>
                <w:lang w:val="en-US"/>
              </w:rPr>
              <w:t>SPAN 101 is the introductory course of Spanish language courses. This course is for the students who have not taken Spanish classes before or have a little experience with Spanish language. This course is designed to develop basic communication skills in both oral and written Spanish. Moreover this course aims students</w:t>
            </w:r>
            <w:r>
              <w:rPr>
                <w:shd w:val="nil" w:color="auto" w:fill="auto"/>
                <w:rtl w:val="0"/>
                <w:lang w:val="en-US"/>
              </w:rPr>
              <w:t xml:space="preserve">’ </w:t>
            </w:r>
            <w:r>
              <w:rPr>
                <w:shd w:val="nil" w:color="auto" w:fill="auto"/>
                <w:rtl w:val="0"/>
                <w:lang w:val="en-US"/>
              </w:rPr>
              <w:t>intercultural knowledge and understanding by introducing the culture of the Spanish speaking world. The course is offered in the fall and spring semesters.</w:t>
            </w: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922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fdfdf"/>
            <w:tcMar>
              <w:top w:type="dxa" w:w="80"/>
              <w:left w:type="dxa" w:w="80"/>
              <w:bottom w:type="dxa" w:w="80"/>
              <w:right w:type="dxa" w:w="80"/>
            </w:tcMar>
            <w:vAlign w:val="top"/>
          </w:tcPr>
          <w:p>
            <w:pPr>
              <w:pStyle w:val="Normal.0"/>
              <w:jc w:val="center"/>
              <w:outlineLvl w:val="2"/>
            </w:pPr>
            <w:r>
              <w:rPr>
                <w:b w:val="1"/>
                <w:bCs w:val="1"/>
                <w:kern w:val="24"/>
                <w:shd w:val="nil" w:color="auto" w:fill="auto"/>
                <w:rtl w:val="0"/>
                <w:lang w:val="en-US"/>
              </w:rPr>
              <w:t>Weekly Topics and Related Preparation Studies</w:t>
            </w: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8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jc w:val="center"/>
              <w:outlineLvl w:val="2"/>
            </w:pPr>
            <w:r>
              <w:rPr>
                <w:b w:val="1"/>
                <w:bCs w:val="1"/>
                <w:kern w:val="24"/>
                <w:shd w:val="nil" w:color="auto" w:fill="auto"/>
                <w:rtl w:val="0"/>
                <w:lang w:val="en-US"/>
              </w:rPr>
              <w:t>Weeks</w:t>
            </w:r>
          </w:p>
        </w:tc>
        <w:tc>
          <w:tcPr>
            <w:tcW w:type="dxa" w:w="44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jc w:val="center"/>
              <w:outlineLvl w:val="2"/>
            </w:pPr>
            <w:r>
              <w:rPr>
                <w:b w:val="1"/>
                <w:bCs w:val="1"/>
                <w:kern w:val="24"/>
                <w:shd w:val="nil" w:color="auto" w:fill="auto"/>
                <w:rtl w:val="0"/>
                <w:lang w:val="en-US"/>
              </w:rPr>
              <w:t>Topics</w:t>
            </w:r>
          </w:p>
        </w:tc>
        <w:tc>
          <w:tcPr>
            <w:tcW w:type="dxa" w:w="39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jc w:val="center"/>
              <w:outlineLvl w:val="2"/>
            </w:pPr>
            <w:r>
              <w:rPr>
                <w:b w:val="1"/>
                <w:bCs w:val="1"/>
                <w:kern w:val="24"/>
                <w:shd w:val="nil" w:color="auto" w:fill="auto"/>
                <w:rtl w:val="0"/>
                <w:lang w:val="en-US"/>
              </w:rPr>
              <w:t>Preparation Studies</w:t>
            </w: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1210" w:hRule="atLeast"/>
        </w:trPr>
        <w:tc>
          <w:tcPr>
            <w:tcW w:type="dxa" w:w="8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jc w:val="center"/>
            </w:pPr>
            <w:r>
              <w:rPr>
                <w:kern w:val="24"/>
                <w:shd w:val="nil" w:color="auto" w:fill="auto"/>
                <w:rtl w:val="0"/>
                <w:lang w:val="en-US"/>
              </w:rPr>
              <w:t>1</w:t>
            </w:r>
          </w:p>
        </w:tc>
        <w:tc>
          <w:tcPr>
            <w:tcW w:type="dxa" w:w="44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7"/>
              <w:bottom w:type="dxa" w:w="80"/>
              <w:right w:type="dxa" w:w="80"/>
            </w:tcMar>
            <w:vAlign w:val="center"/>
          </w:tcPr>
          <w:p>
            <w:pPr>
              <w:pStyle w:val="Table Paragraph"/>
              <w:ind w:left="107" w:firstLine="0"/>
            </w:pPr>
            <w:r>
              <w:rPr>
                <w:rFonts w:ascii="Times New Roman" w:hAnsi="Times New Roman"/>
                <w:sz w:val="24"/>
                <w:szCs w:val="24"/>
                <w:shd w:val="nil" w:color="auto" w:fill="auto"/>
                <w:rtl w:val="0"/>
                <w:lang w:val="en-US"/>
              </w:rPr>
              <w:t>Introduction</w:t>
            </w:r>
          </w:p>
        </w:tc>
        <w:tc>
          <w:tcPr>
            <w:tcW w:type="dxa" w:w="39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Paragraph"/>
              <w:numPr>
                <w:ilvl w:val="0"/>
                <w:numId w:val="2"/>
              </w:numPr>
              <w:rPr>
                <w:rFonts w:ascii="Times New Roman" w:hAnsi="Times New Roman"/>
                <w:sz w:val="24"/>
                <w:szCs w:val="24"/>
                <w:lang w:val="en-US"/>
              </w:rPr>
            </w:pPr>
            <w:r>
              <w:rPr>
                <w:rFonts w:ascii="Times New Roman" w:hAnsi="Times New Roman"/>
                <w:sz w:val="24"/>
                <w:szCs w:val="24"/>
                <w:shd w:val="nil" w:color="auto" w:fill="auto"/>
                <w:rtl w:val="0"/>
                <w:lang w:val="en-US"/>
              </w:rPr>
              <w:t>General knowledge about Spanish language.</w:t>
            </w:r>
          </w:p>
          <w:p>
            <w:pPr>
              <w:pStyle w:val="Table Paragraph"/>
              <w:numPr>
                <w:ilvl w:val="0"/>
                <w:numId w:val="2"/>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Greetings and goodbyes.</w:t>
            </w:r>
          </w:p>
          <w:p>
            <w:pPr>
              <w:pStyle w:val="Table Paragraph"/>
              <w:numPr>
                <w:ilvl w:val="0"/>
                <w:numId w:val="2"/>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Introduce oneself</w:t>
            </w: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410" w:hRule="atLeast"/>
        </w:trPr>
        <w:tc>
          <w:tcPr>
            <w:tcW w:type="dxa" w:w="8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jc w:val="center"/>
            </w:pPr>
            <w:r>
              <w:rPr>
                <w:kern w:val="24"/>
                <w:shd w:val="nil" w:color="auto" w:fill="auto"/>
                <w:rtl w:val="0"/>
                <w:lang w:val="en-US"/>
              </w:rPr>
              <w:t>2</w:t>
            </w:r>
          </w:p>
        </w:tc>
        <w:tc>
          <w:tcPr>
            <w:tcW w:type="dxa" w:w="44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7"/>
              <w:bottom w:type="dxa" w:w="80"/>
              <w:right w:type="dxa" w:w="80"/>
            </w:tcMar>
            <w:vAlign w:val="center"/>
          </w:tcPr>
          <w:p>
            <w:pPr>
              <w:pStyle w:val="Table Paragraph"/>
              <w:spacing w:line="265" w:lineRule="exact"/>
              <w:ind w:left="107" w:firstLine="0"/>
            </w:pPr>
            <w:r>
              <w:rPr>
                <w:rFonts w:ascii="Times New Roman" w:hAnsi="Times New Roman"/>
                <w:sz w:val="24"/>
                <w:szCs w:val="24"/>
                <w:shd w:val="nil" w:color="auto" w:fill="auto"/>
                <w:rtl w:val="0"/>
                <w:lang w:val="en-US"/>
              </w:rPr>
              <w:t>Presentation and numbers</w:t>
            </w:r>
          </w:p>
        </w:tc>
        <w:tc>
          <w:tcPr>
            <w:tcW w:type="dxa" w:w="39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Paragraph"/>
              <w:numPr>
                <w:ilvl w:val="0"/>
                <w:numId w:val="3"/>
              </w:numPr>
              <w:rPr>
                <w:rFonts w:ascii="Times New Roman" w:hAnsi="Times New Roman"/>
                <w:sz w:val="24"/>
                <w:szCs w:val="24"/>
                <w:lang w:val="en-US"/>
              </w:rPr>
            </w:pPr>
            <w:r>
              <w:rPr>
                <w:rFonts w:ascii="Times New Roman" w:hAnsi="Times New Roman"/>
                <w:sz w:val="24"/>
                <w:szCs w:val="24"/>
                <w:shd w:val="nil" w:color="auto" w:fill="auto"/>
                <w:rtl w:val="0"/>
                <w:lang w:val="en-US"/>
              </w:rPr>
              <w:t>Numbers between 1-10</w:t>
            </w:r>
          </w:p>
          <w:p>
            <w:pPr>
              <w:pStyle w:val="Table Paragraph"/>
              <w:numPr>
                <w:ilvl w:val="0"/>
                <w:numId w:val="3"/>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Nationalities</w:t>
            </w:r>
          </w:p>
          <w:p>
            <w:pPr>
              <w:pStyle w:val="Table Paragraph"/>
              <w:numPr>
                <w:ilvl w:val="0"/>
                <w:numId w:val="3"/>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Professions</w:t>
            </w:r>
          </w:p>
          <w:p>
            <w:pPr>
              <w:pStyle w:val="Table Paragraph"/>
              <w:numPr>
                <w:ilvl w:val="0"/>
                <w:numId w:val="3"/>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 xml:space="preserve">The verb SER (to be) </w:t>
            </w:r>
          </w:p>
          <w:p>
            <w:pPr>
              <w:pStyle w:val="Table Paragraph"/>
              <w:numPr>
                <w:ilvl w:val="0"/>
                <w:numId w:val="3"/>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Singular pronouns</w:t>
            </w:r>
          </w:p>
          <w:p>
            <w:pPr>
              <w:pStyle w:val="Table Paragraph"/>
              <w:numPr>
                <w:ilvl w:val="0"/>
                <w:numId w:val="3"/>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Basic communicative frases to be used in classroom</w:t>
            </w:r>
          </w:p>
          <w:p>
            <w:pPr>
              <w:pStyle w:val="Table Paragraph"/>
              <w:numPr>
                <w:ilvl w:val="0"/>
                <w:numId w:val="3"/>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Spanish alphabet</w:t>
            </w: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310" w:hRule="atLeast"/>
        </w:trPr>
        <w:tc>
          <w:tcPr>
            <w:tcW w:type="dxa" w:w="8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jc w:val="center"/>
            </w:pPr>
            <w:r>
              <w:rPr>
                <w:kern w:val="24"/>
                <w:shd w:val="nil" w:color="auto" w:fill="auto"/>
                <w:rtl w:val="0"/>
                <w:lang w:val="en-US"/>
              </w:rPr>
              <w:t>3</w:t>
            </w:r>
          </w:p>
        </w:tc>
        <w:tc>
          <w:tcPr>
            <w:tcW w:type="dxa" w:w="44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shd w:val="nil" w:color="auto" w:fill="auto"/>
                <w:rtl w:val="0"/>
                <w:lang w:val="en-US"/>
              </w:rPr>
              <w:t>Basic words and verbs to communicate</w:t>
            </w:r>
          </w:p>
        </w:tc>
        <w:tc>
          <w:tcPr>
            <w:tcW w:type="dxa" w:w="39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Paragraph"/>
              <w:rPr>
                <w:rFonts w:ascii="Times New Roman" w:cs="Times New Roman" w:hAnsi="Times New Roman" w:eastAsia="Times New Roman"/>
                <w:sz w:val="24"/>
                <w:szCs w:val="24"/>
                <w:shd w:val="nil" w:color="auto" w:fill="auto"/>
                <w:lang w:val="en-US"/>
              </w:rPr>
            </w:pPr>
          </w:p>
          <w:p>
            <w:pPr>
              <w:pStyle w:val="Table Paragraph"/>
              <w:numPr>
                <w:ilvl w:val="0"/>
                <w:numId w:val="4"/>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Single indefinite articles (un, una)</w:t>
            </w:r>
          </w:p>
          <w:p>
            <w:pPr>
              <w:pStyle w:val="Table Paragraph"/>
              <w:numPr>
                <w:ilvl w:val="0"/>
                <w:numId w:val="4"/>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Single definite articles (el, la)</w:t>
            </w:r>
          </w:p>
          <w:p>
            <w:pPr>
              <w:pStyle w:val="Table Paragraph"/>
              <w:numPr>
                <w:ilvl w:val="0"/>
                <w:numId w:val="4"/>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Plural Pronouns</w:t>
            </w:r>
          </w:p>
          <w:p>
            <w:pPr>
              <w:pStyle w:val="Table Paragraph"/>
              <w:numPr>
                <w:ilvl w:val="0"/>
                <w:numId w:val="4"/>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The verbs SER (to be)TENER (to have)  LLAMARSE (to be named)</w:t>
            </w:r>
          </w:p>
          <w:p>
            <w:pPr>
              <w:pStyle w:val="Table Paragraph"/>
              <w:numPr>
                <w:ilvl w:val="0"/>
                <w:numId w:val="4"/>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Numbers between 10-30</w:t>
            </w:r>
          </w:p>
          <w:p>
            <w:pPr>
              <w:pStyle w:val="Table Paragraph"/>
              <w:numPr>
                <w:ilvl w:val="0"/>
                <w:numId w:val="4"/>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Questions and answers for personal informations.</w:t>
            </w: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420" w:hRule="atLeast"/>
        </w:trPr>
        <w:tc>
          <w:tcPr>
            <w:tcW w:type="dxa" w:w="8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jc w:val="center"/>
            </w:pPr>
            <w:r>
              <w:rPr>
                <w:kern w:val="24"/>
                <w:shd w:val="nil" w:color="auto" w:fill="auto"/>
                <w:rtl w:val="0"/>
                <w:lang w:val="en-US"/>
              </w:rPr>
              <w:t>4</w:t>
            </w:r>
          </w:p>
        </w:tc>
        <w:tc>
          <w:tcPr>
            <w:tcW w:type="dxa" w:w="44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7"/>
              <w:bottom w:type="dxa" w:w="80"/>
              <w:right w:type="dxa" w:w="989"/>
            </w:tcMar>
            <w:vAlign w:val="center"/>
          </w:tcPr>
          <w:p>
            <w:pPr>
              <w:pStyle w:val="Table Paragraph"/>
              <w:ind w:left="107" w:right="909" w:firstLine="0"/>
            </w:pPr>
            <w:r>
              <w:rPr>
                <w:shd w:val="nil" w:color="auto" w:fill="auto"/>
                <w:rtl w:val="0"/>
                <w:lang w:val="en-US"/>
              </w:rPr>
              <w:t>Express intentions</w:t>
            </w:r>
          </w:p>
        </w:tc>
        <w:tc>
          <w:tcPr>
            <w:tcW w:type="dxa" w:w="39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Paragraph"/>
              <w:numPr>
                <w:ilvl w:val="0"/>
                <w:numId w:val="5"/>
              </w:numPr>
              <w:rPr>
                <w:rFonts w:ascii="Times New Roman" w:hAnsi="Times New Roman"/>
                <w:sz w:val="24"/>
                <w:szCs w:val="24"/>
                <w:lang w:val="en-US"/>
              </w:rPr>
            </w:pPr>
            <w:r>
              <w:rPr>
                <w:rFonts w:ascii="Times New Roman" w:hAnsi="Times New Roman"/>
                <w:sz w:val="24"/>
                <w:szCs w:val="24"/>
                <w:shd w:val="nil" w:color="auto" w:fill="auto"/>
                <w:rtl w:val="0"/>
                <w:lang w:val="en-US"/>
              </w:rPr>
              <w:t xml:space="preserve"> The verb QUERER (to want)</w:t>
            </w:r>
          </w:p>
          <w:p>
            <w:pPr>
              <w:pStyle w:val="Table Paragraph"/>
              <w:numPr>
                <w:ilvl w:val="0"/>
                <w:numId w:val="5"/>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Present tense</w:t>
            </w:r>
          </w:p>
          <w:p>
            <w:pPr>
              <w:pStyle w:val="Table Paragraph"/>
              <w:numPr>
                <w:ilvl w:val="0"/>
                <w:numId w:val="5"/>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Plural indefinite articles (Unos, unas)</w:t>
            </w:r>
          </w:p>
          <w:p>
            <w:pPr>
              <w:pStyle w:val="Table Paragraph"/>
              <w:numPr>
                <w:ilvl w:val="0"/>
                <w:numId w:val="5"/>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Plural definite articles (los, las)</w:t>
            </w:r>
          </w:p>
          <w:p>
            <w:pPr>
              <w:pStyle w:val="Table Paragraph"/>
              <w:numPr>
                <w:ilvl w:val="0"/>
                <w:numId w:val="5"/>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Explain the reason of something by using POR, PARA, PORQUE</w:t>
            </w:r>
          </w:p>
          <w:p>
            <w:pPr>
              <w:pStyle w:val="Table Paragraph"/>
              <w:numPr>
                <w:ilvl w:val="0"/>
                <w:numId w:val="5"/>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 xml:space="preserve"> Usage of A, DE, CON</w:t>
            </w: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1210" w:hRule="atLeast"/>
        </w:trPr>
        <w:tc>
          <w:tcPr>
            <w:tcW w:type="dxa" w:w="8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jc w:val="center"/>
            </w:pPr>
            <w:r>
              <w:rPr>
                <w:kern w:val="24"/>
                <w:shd w:val="nil" w:color="auto" w:fill="auto"/>
                <w:rtl w:val="0"/>
                <w:lang w:val="en-US"/>
              </w:rPr>
              <w:t>5</w:t>
            </w:r>
          </w:p>
        </w:tc>
        <w:tc>
          <w:tcPr>
            <w:tcW w:type="dxa" w:w="44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widowControl w:val="0"/>
            </w:pPr>
            <w:r>
              <w:rPr>
                <w:shd w:val="nil" w:color="auto" w:fill="auto"/>
                <w:rtl w:val="0"/>
                <w:lang w:val="en-US"/>
              </w:rPr>
              <w:t>Make sentence with regular verbs in present tense</w:t>
            </w:r>
          </w:p>
        </w:tc>
        <w:tc>
          <w:tcPr>
            <w:tcW w:type="dxa" w:w="39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Paragraph"/>
              <w:rPr>
                <w:rFonts w:ascii="Times New Roman" w:cs="Times New Roman" w:hAnsi="Times New Roman" w:eastAsia="Times New Roman"/>
                <w:sz w:val="24"/>
                <w:szCs w:val="24"/>
                <w:shd w:val="nil" w:color="auto" w:fill="auto"/>
                <w:lang w:val="en-US"/>
              </w:rPr>
            </w:pPr>
          </w:p>
          <w:p>
            <w:pPr>
              <w:pStyle w:val="Table Paragraph"/>
              <w:numPr>
                <w:ilvl w:val="0"/>
                <w:numId w:val="6"/>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Conjugation of verbs ending with -AR, -ER, IR in present tense</w:t>
            </w:r>
          </w:p>
          <w:p>
            <w:pPr>
              <w:pStyle w:val="Table Paragraph"/>
              <w:numPr>
                <w:ilvl w:val="0"/>
                <w:numId w:val="6"/>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Verbs and propositions</w:t>
            </w: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910" w:hRule="atLeast"/>
        </w:trPr>
        <w:tc>
          <w:tcPr>
            <w:tcW w:type="dxa" w:w="8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jc w:val="center"/>
            </w:pPr>
            <w:r>
              <w:rPr>
                <w:kern w:val="24"/>
                <w:shd w:val="nil" w:color="auto" w:fill="auto"/>
                <w:rtl w:val="0"/>
                <w:lang w:val="en-US"/>
              </w:rPr>
              <w:t>6</w:t>
            </w:r>
          </w:p>
        </w:tc>
        <w:tc>
          <w:tcPr>
            <w:tcW w:type="dxa" w:w="44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7"/>
              <w:bottom w:type="dxa" w:w="80"/>
              <w:right w:type="dxa" w:w="80"/>
            </w:tcMar>
            <w:vAlign w:val="center"/>
          </w:tcPr>
          <w:p>
            <w:pPr>
              <w:pStyle w:val="Table Paragraph"/>
              <w:ind w:left="107" w:firstLine="0"/>
            </w:pPr>
            <w:r>
              <w:rPr>
                <w:rFonts w:ascii="Times New Roman" w:hAnsi="Times New Roman"/>
                <w:sz w:val="24"/>
                <w:szCs w:val="24"/>
                <w:shd w:val="nil" w:color="auto" w:fill="auto"/>
                <w:rtl w:val="0"/>
                <w:lang w:val="en-US"/>
              </w:rPr>
              <w:t>Make sentence with proper adjectives and adverbs</w:t>
            </w:r>
          </w:p>
        </w:tc>
        <w:tc>
          <w:tcPr>
            <w:tcW w:type="dxa" w:w="39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Paragraph"/>
              <w:numPr>
                <w:ilvl w:val="0"/>
                <w:numId w:val="7"/>
              </w:numPr>
              <w:rPr>
                <w:rFonts w:ascii="Times New Roman" w:hAnsi="Times New Roman"/>
                <w:sz w:val="24"/>
                <w:szCs w:val="24"/>
                <w:lang w:val="en-US"/>
              </w:rPr>
            </w:pPr>
            <w:r>
              <w:rPr>
                <w:rFonts w:ascii="Times New Roman" w:hAnsi="Times New Roman"/>
                <w:sz w:val="24"/>
                <w:szCs w:val="24"/>
                <w:shd w:val="nil" w:color="auto" w:fill="auto"/>
                <w:rtl w:val="0"/>
                <w:lang w:val="en-US"/>
              </w:rPr>
              <w:t xml:space="preserve">Number and gender of adjectives </w:t>
            </w:r>
          </w:p>
          <w:p>
            <w:pPr>
              <w:pStyle w:val="Table Paragraph"/>
              <w:numPr>
                <w:ilvl w:val="0"/>
                <w:numId w:val="7"/>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Adverbs BIEN, BASTANTE BIEN, REGULAR, MAL</w:t>
            </w: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8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jc w:val="center"/>
            </w:pPr>
            <w:r>
              <w:rPr>
                <w:b w:val="1"/>
                <w:bCs w:val="1"/>
                <w:kern w:val="24"/>
                <w:shd w:val="nil" w:color="auto" w:fill="auto"/>
                <w:rtl w:val="0"/>
                <w:lang w:val="en-US"/>
              </w:rPr>
              <w:t>7</w:t>
            </w:r>
          </w:p>
        </w:tc>
        <w:tc>
          <w:tcPr>
            <w:tcW w:type="dxa" w:w="835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b w:val="1"/>
                <w:bCs w:val="1"/>
                <w:shd w:val="nil" w:color="auto" w:fill="auto"/>
                <w:rtl w:val="0"/>
                <w:lang w:val="en-US"/>
              </w:rPr>
              <w:t>MIDTERM EXAM</w:t>
            </w: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1210" w:hRule="atLeast"/>
        </w:trPr>
        <w:tc>
          <w:tcPr>
            <w:tcW w:type="dxa" w:w="8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jc w:val="center"/>
            </w:pPr>
            <w:r>
              <w:rPr>
                <w:kern w:val="24"/>
                <w:shd w:val="nil" w:color="auto" w:fill="auto"/>
                <w:rtl w:val="0"/>
                <w:lang w:val="en-US"/>
              </w:rPr>
              <w:t>8</w:t>
            </w:r>
          </w:p>
        </w:tc>
        <w:tc>
          <w:tcPr>
            <w:tcW w:type="dxa" w:w="44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shd w:val="nil" w:color="auto" w:fill="auto"/>
                <w:rtl w:val="0"/>
                <w:lang w:val="en-US"/>
              </w:rPr>
              <w:t>Describe a place</w:t>
            </w:r>
          </w:p>
        </w:tc>
        <w:tc>
          <w:tcPr>
            <w:tcW w:type="dxa" w:w="39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Paragraph"/>
              <w:numPr>
                <w:ilvl w:val="0"/>
                <w:numId w:val="8"/>
              </w:numPr>
              <w:rPr>
                <w:rFonts w:ascii="Times New Roman" w:hAnsi="Times New Roman"/>
                <w:sz w:val="24"/>
                <w:szCs w:val="24"/>
                <w:lang w:val="en-US"/>
              </w:rPr>
            </w:pPr>
            <w:r>
              <w:rPr>
                <w:rFonts w:ascii="Times New Roman" w:hAnsi="Times New Roman"/>
                <w:sz w:val="24"/>
                <w:szCs w:val="24"/>
                <w:shd w:val="nil" w:color="auto" w:fill="auto"/>
                <w:rtl w:val="0"/>
                <w:lang w:val="en-US"/>
              </w:rPr>
              <w:t>The verb HAY (there is, there are)</w:t>
            </w:r>
          </w:p>
          <w:p>
            <w:pPr>
              <w:pStyle w:val="Table Paragraph"/>
              <w:numPr>
                <w:ilvl w:val="0"/>
                <w:numId w:val="8"/>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Usage of MUY and MUCHO</w:t>
            </w:r>
          </w:p>
          <w:p>
            <w:pPr>
              <w:pStyle w:val="Table Paragraph"/>
              <w:numPr>
                <w:ilvl w:val="0"/>
                <w:numId w:val="8"/>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Numbers between 30-100</w:t>
            </w: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1820" w:hRule="atLeast"/>
        </w:trPr>
        <w:tc>
          <w:tcPr>
            <w:tcW w:type="dxa" w:w="8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jc w:val="center"/>
            </w:pPr>
            <w:r>
              <w:rPr>
                <w:kern w:val="24"/>
                <w:shd w:val="nil" w:color="auto" w:fill="auto"/>
                <w:rtl w:val="0"/>
                <w:lang w:val="en-US"/>
              </w:rPr>
              <w:t>9</w:t>
            </w:r>
          </w:p>
        </w:tc>
        <w:tc>
          <w:tcPr>
            <w:tcW w:type="dxa" w:w="44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shd w:val="nil" w:color="auto" w:fill="auto"/>
                <w:rtl w:val="0"/>
                <w:lang w:val="en-US"/>
              </w:rPr>
              <w:t>Expressing existance and location</w:t>
            </w:r>
          </w:p>
        </w:tc>
        <w:tc>
          <w:tcPr>
            <w:tcW w:type="dxa" w:w="39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Paragraph"/>
              <w:numPr>
                <w:ilvl w:val="0"/>
                <w:numId w:val="9"/>
              </w:numPr>
              <w:rPr>
                <w:rFonts w:ascii="Times New Roman" w:hAnsi="Times New Roman"/>
                <w:sz w:val="24"/>
                <w:szCs w:val="24"/>
                <w:lang w:val="en-US"/>
              </w:rPr>
            </w:pPr>
            <w:r>
              <w:rPr>
                <w:rFonts w:ascii="Times New Roman" w:hAnsi="Times New Roman"/>
                <w:sz w:val="24"/>
                <w:szCs w:val="24"/>
                <w:shd w:val="nil" w:color="auto" w:fill="auto"/>
                <w:rtl w:val="0"/>
                <w:lang w:val="en-US"/>
              </w:rPr>
              <w:t>The verb ESTAR (to be) and its usage</w:t>
            </w:r>
          </w:p>
          <w:p>
            <w:pPr>
              <w:pStyle w:val="Table Paragraph"/>
              <w:numPr>
                <w:ilvl w:val="0"/>
                <w:numId w:val="9"/>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Difference between the verbs HAY and ESTAR</w:t>
            </w:r>
          </w:p>
          <w:p>
            <w:pPr>
              <w:pStyle w:val="Table Paragraph"/>
              <w:numPr>
                <w:ilvl w:val="0"/>
                <w:numId w:val="9"/>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Location prepositions</w:t>
            </w:r>
          </w:p>
          <w:p>
            <w:pPr>
              <w:pStyle w:val="Table Paragraph"/>
              <w:numPr>
                <w:ilvl w:val="0"/>
                <w:numId w:val="9"/>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Seasons, months and days</w:t>
            </w: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1820" w:hRule="atLeast"/>
        </w:trPr>
        <w:tc>
          <w:tcPr>
            <w:tcW w:type="dxa" w:w="8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jc w:val="center"/>
            </w:pPr>
            <w:r>
              <w:rPr>
                <w:kern w:val="24"/>
                <w:shd w:val="nil" w:color="auto" w:fill="auto"/>
                <w:rtl w:val="0"/>
                <w:lang w:val="en-US"/>
              </w:rPr>
              <w:t>10</w:t>
            </w:r>
          </w:p>
        </w:tc>
        <w:tc>
          <w:tcPr>
            <w:tcW w:type="dxa" w:w="44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7"/>
              <w:bottom w:type="dxa" w:w="80"/>
              <w:right w:type="dxa" w:w="1063"/>
            </w:tcMar>
            <w:vAlign w:val="center"/>
          </w:tcPr>
          <w:p>
            <w:pPr>
              <w:pStyle w:val="Table Paragraph"/>
              <w:ind w:left="107" w:right="983" w:firstLine="0"/>
            </w:pPr>
            <w:r>
              <w:rPr>
                <w:rFonts w:ascii="Times New Roman" w:hAnsi="Times New Roman"/>
                <w:sz w:val="24"/>
                <w:szCs w:val="24"/>
                <w:shd w:val="nil" w:color="auto" w:fill="auto"/>
                <w:rtl w:val="0"/>
                <w:lang w:val="en-US"/>
              </w:rPr>
              <w:t>Describe climate and countries</w:t>
            </w:r>
          </w:p>
        </w:tc>
        <w:tc>
          <w:tcPr>
            <w:tcW w:type="dxa" w:w="39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Paragraph"/>
              <w:numPr>
                <w:ilvl w:val="0"/>
                <w:numId w:val="10"/>
              </w:numPr>
              <w:rPr>
                <w:rFonts w:ascii="Times New Roman" w:hAnsi="Times New Roman"/>
                <w:sz w:val="24"/>
                <w:szCs w:val="24"/>
                <w:lang w:val="en-US"/>
              </w:rPr>
            </w:pPr>
            <w:r>
              <w:rPr>
                <w:rFonts w:ascii="Times New Roman" w:hAnsi="Times New Roman"/>
                <w:sz w:val="24"/>
                <w:szCs w:val="24"/>
                <w:shd w:val="nil" w:color="auto" w:fill="auto"/>
                <w:rtl w:val="0"/>
                <w:lang w:val="en-US"/>
              </w:rPr>
              <w:t>Words about climate</w:t>
            </w:r>
          </w:p>
          <w:p>
            <w:pPr>
              <w:pStyle w:val="Table Paragraph"/>
              <w:numPr>
                <w:ilvl w:val="0"/>
                <w:numId w:val="10"/>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Words about geography</w:t>
            </w:r>
          </w:p>
          <w:p>
            <w:pPr>
              <w:pStyle w:val="Table Paragraph"/>
              <w:numPr>
                <w:ilvl w:val="0"/>
                <w:numId w:val="10"/>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Directions</w:t>
            </w: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120" w:hRule="atLeast"/>
        </w:trPr>
        <w:tc>
          <w:tcPr>
            <w:tcW w:type="dxa" w:w="8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jc w:val="center"/>
            </w:pPr>
            <w:r>
              <w:rPr>
                <w:kern w:val="24"/>
                <w:shd w:val="nil" w:color="auto" w:fill="auto"/>
                <w:rtl w:val="0"/>
                <w:lang w:val="en-US"/>
              </w:rPr>
              <w:t>11</w:t>
            </w:r>
          </w:p>
        </w:tc>
        <w:tc>
          <w:tcPr>
            <w:tcW w:type="dxa" w:w="44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187"/>
              <w:bottom w:type="dxa" w:w="80"/>
              <w:right w:type="dxa" w:w="1063"/>
            </w:tcMar>
            <w:vAlign w:val="center"/>
          </w:tcPr>
          <w:p>
            <w:pPr>
              <w:pStyle w:val="Normal.0"/>
              <w:widowControl w:val="0"/>
              <w:ind w:left="107" w:right="983" w:firstLine="0"/>
            </w:pPr>
            <w:r>
              <w:rPr>
                <w:shd w:val="nil" w:color="auto" w:fill="auto"/>
                <w:rtl w:val="0"/>
                <w:lang w:val="en-US"/>
              </w:rPr>
              <w:t>Describe and define places, people or other things.</w:t>
            </w:r>
          </w:p>
        </w:tc>
        <w:tc>
          <w:tcPr>
            <w:tcW w:type="dxa" w:w="39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Paragraph"/>
              <w:numPr>
                <w:ilvl w:val="0"/>
                <w:numId w:val="11"/>
              </w:numPr>
              <w:rPr>
                <w:rFonts w:ascii="Times New Roman" w:hAnsi="Times New Roman"/>
                <w:sz w:val="24"/>
                <w:szCs w:val="24"/>
                <w:lang w:val="en-US"/>
              </w:rPr>
            </w:pPr>
            <w:r>
              <w:rPr>
                <w:rFonts w:ascii="Times New Roman" w:hAnsi="Times New Roman"/>
                <w:sz w:val="24"/>
                <w:szCs w:val="24"/>
                <w:shd w:val="nil" w:color="auto" w:fill="auto"/>
                <w:rtl w:val="0"/>
                <w:lang w:val="en-US"/>
              </w:rPr>
              <w:t>The words to give general information about a country; money, population, famous dishes etc.</w:t>
            </w:r>
          </w:p>
          <w:p>
            <w:pPr>
              <w:pStyle w:val="Table Paragraph"/>
              <w:numPr>
                <w:ilvl w:val="0"/>
                <w:numId w:val="11"/>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Difference between HAY, SER and ESTAR while describing a place.</w:t>
            </w: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2420" w:hRule="atLeast"/>
        </w:trPr>
        <w:tc>
          <w:tcPr>
            <w:tcW w:type="dxa" w:w="8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jc w:val="center"/>
            </w:pPr>
            <w:r>
              <w:rPr>
                <w:kern w:val="24"/>
                <w:shd w:val="nil" w:color="auto" w:fill="auto"/>
                <w:rtl w:val="0"/>
                <w:lang w:val="en-US"/>
              </w:rPr>
              <w:t>12</w:t>
            </w:r>
          </w:p>
        </w:tc>
        <w:tc>
          <w:tcPr>
            <w:tcW w:type="dxa" w:w="44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pPr>
            <w:r>
              <w:rPr>
                <w:rFonts w:ascii="Times New Roman" w:hAnsi="Times New Roman"/>
                <w:shd w:val="nil" w:color="auto" w:fill="auto"/>
                <w:rtl w:val="0"/>
                <w:lang w:val="en-US"/>
              </w:rPr>
              <w:t>Questions to describe and define places, people or other things</w:t>
            </w:r>
          </w:p>
        </w:tc>
        <w:tc>
          <w:tcPr>
            <w:tcW w:type="dxa" w:w="39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Paragraph"/>
              <w:numPr>
                <w:ilvl w:val="0"/>
                <w:numId w:val="12"/>
              </w:numPr>
              <w:rPr>
                <w:rFonts w:ascii="Times New Roman" w:hAnsi="Times New Roman"/>
                <w:sz w:val="24"/>
                <w:szCs w:val="24"/>
                <w:lang w:val="en-US"/>
              </w:rPr>
            </w:pPr>
            <w:r>
              <w:rPr>
                <w:rFonts w:ascii="Times New Roman" w:hAnsi="Times New Roman"/>
                <w:sz w:val="24"/>
                <w:szCs w:val="24"/>
                <w:shd w:val="nil" w:color="auto" w:fill="auto"/>
                <w:rtl w:val="0"/>
                <w:lang w:val="en-US"/>
              </w:rPr>
              <w:t xml:space="preserve">Interrogative pronouns and adjectives </w:t>
            </w:r>
            <w:r>
              <w:rPr>
                <w:rFonts w:ascii="Times New Roman" w:hAnsi="Times New Roman"/>
                <w:sz w:val="24"/>
                <w:szCs w:val="24"/>
                <w:shd w:val="nil" w:color="auto" w:fill="auto"/>
                <w:rtl w:val="0"/>
                <w:lang w:val="es-ES_tradnl"/>
              </w:rPr>
              <w:t>(CUANTO/A/OS/AS, D</w:t>
            </w:r>
            <w:r>
              <w:rPr>
                <w:rFonts w:ascii="Times New Roman" w:hAnsi="Times New Roman" w:hint="default"/>
                <w:sz w:val="24"/>
                <w:szCs w:val="24"/>
                <w:shd w:val="nil" w:color="auto" w:fill="auto"/>
                <w:rtl w:val="0"/>
                <w:lang w:val="es-ES_tradnl"/>
              </w:rPr>
              <w:t>Ó</w:t>
            </w:r>
            <w:r>
              <w:rPr>
                <w:rFonts w:ascii="Times New Roman" w:hAnsi="Times New Roman"/>
                <w:sz w:val="24"/>
                <w:szCs w:val="24"/>
                <w:shd w:val="nil" w:color="auto" w:fill="auto"/>
                <w:rtl w:val="0"/>
                <w:lang w:val="es-ES_tradnl"/>
              </w:rPr>
              <w:t>NDE, C</w:t>
            </w:r>
            <w:r>
              <w:rPr>
                <w:rFonts w:ascii="Times New Roman" w:hAnsi="Times New Roman" w:hint="default"/>
                <w:sz w:val="24"/>
                <w:szCs w:val="24"/>
                <w:shd w:val="nil" w:color="auto" w:fill="auto"/>
                <w:rtl w:val="0"/>
                <w:lang w:val="es-ES_tradnl"/>
              </w:rPr>
              <w:t>Ó</w:t>
            </w:r>
            <w:r>
              <w:rPr>
                <w:rFonts w:ascii="Times New Roman" w:hAnsi="Times New Roman"/>
                <w:sz w:val="24"/>
                <w:szCs w:val="24"/>
                <w:shd w:val="nil" w:color="auto" w:fill="auto"/>
                <w:rtl w:val="0"/>
                <w:lang w:val="es-ES_tradnl"/>
              </w:rPr>
              <w:t>MO etc)</w:t>
            </w:r>
          </w:p>
          <w:p>
            <w:pPr>
              <w:pStyle w:val="Table Paragraph"/>
              <w:numPr>
                <w:ilvl w:val="0"/>
                <w:numId w:val="12"/>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Difference between QU</w:t>
            </w:r>
            <w:r>
              <w:rPr>
                <w:rFonts w:ascii="Times New Roman" w:hAnsi="Times New Roman" w:hint="default"/>
                <w:sz w:val="24"/>
                <w:szCs w:val="24"/>
                <w:shd w:val="nil" w:color="auto" w:fill="auto"/>
                <w:rtl w:val="0"/>
                <w:lang w:val="es-ES_tradnl"/>
              </w:rPr>
              <w:t xml:space="preserve">É </w:t>
            </w:r>
            <w:r>
              <w:rPr>
                <w:rFonts w:ascii="Times New Roman" w:hAnsi="Times New Roman"/>
                <w:sz w:val="24"/>
                <w:szCs w:val="24"/>
                <w:shd w:val="nil" w:color="auto" w:fill="auto"/>
                <w:rtl w:val="0"/>
                <w:lang w:val="es-ES_tradnl"/>
              </w:rPr>
              <w:t>and CU</w:t>
            </w:r>
            <w:r>
              <w:rPr>
                <w:rFonts w:ascii="Times New Roman" w:hAnsi="Times New Roman" w:hint="default"/>
                <w:sz w:val="24"/>
                <w:szCs w:val="24"/>
                <w:shd w:val="nil" w:color="auto" w:fill="auto"/>
                <w:rtl w:val="0"/>
                <w:lang w:val="es-ES_tradnl"/>
              </w:rPr>
              <w:t>Á</w:t>
            </w:r>
            <w:r>
              <w:rPr>
                <w:rFonts w:ascii="Times New Roman" w:hAnsi="Times New Roman"/>
                <w:sz w:val="24"/>
                <w:szCs w:val="24"/>
                <w:shd w:val="nil" w:color="auto" w:fill="auto"/>
                <w:rtl w:val="0"/>
                <w:lang w:val="es-ES_tradnl"/>
              </w:rPr>
              <w:t>L/ES.</w:t>
            </w: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610" w:hRule="atLeast"/>
        </w:trPr>
        <w:tc>
          <w:tcPr>
            <w:tcW w:type="dxa" w:w="8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jc w:val="center"/>
            </w:pPr>
            <w:r>
              <w:rPr>
                <w:kern w:val="24"/>
                <w:shd w:val="nil" w:color="auto" w:fill="auto"/>
                <w:rtl w:val="0"/>
                <w:lang w:val="en-US"/>
              </w:rPr>
              <w:t>13</w:t>
            </w:r>
          </w:p>
        </w:tc>
        <w:tc>
          <w:tcPr>
            <w:tcW w:type="dxa" w:w="44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Default"/>
            </w:pPr>
            <w:r>
              <w:rPr>
                <w:rFonts w:ascii="Times New Roman" w:hAnsi="Times New Roman"/>
                <w:shd w:val="nil" w:color="auto" w:fill="auto"/>
                <w:rtl w:val="0"/>
                <w:lang w:val="en-US"/>
              </w:rPr>
              <w:t>Describe and define places, people or other things and general revi</w:t>
            </w:r>
            <w:r>
              <w:rPr>
                <w:rFonts w:ascii="Times New Roman" w:hAnsi="Times New Roman"/>
                <w:shd w:val="nil" w:color="auto" w:fill="auto"/>
                <w:rtl w:val="0"/>
                <w:lang w:val="en-US"/>
              </w:rPr>
              <w:t>ew</w:t>
            </w:r>
          </w:p>
        </w:tc>
        <w:tc>
          <w:tcPr>
            <w:tcW w:type="dxa" w:w="39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Paragraph"/>
              <w:numPr>
                <w:ilvl w:val="0"/>
                <w:numId w:val="13"/>
              </w:numPr>
              <w:rPr>
                <w:rFonts w:ascii="Times New Roman" w:hAnsi="Times New Roman"/>
                <w:sz w:val="24"/>
                <w:szCs w:val="24"/>
                <w:lang w:val="en-US"/>
              </w:rPr>
            </w:pPr>
            <w:r>
              <w:rPr>
                <w:rFonts w:ascii="Times New Roman" w:hAnsi="Times New Roman"/>
                <w:sz w:val="24"/>
                <w:szCs w:val="24"/>
                <w:shd w:val="nil" w:color="auto" w:fill="auto"/>
                <w:rtl w:val="0"/>
                <w:lang w:val="en-US"/>
              </w:rPr>
              <w:t xml:space="preserve">Superlatives. </w:t>
            </w:r>
          </w:p>
          <w:p>
            <w:pPr>
              <w:pStyle w:val="Table Paragraph"/>
              <w:numPr>
                <w:ilvl w:val="0"/>
                <w:numId w:val="13"/>
              </w:numPr>
              <w:bidi w:val="0"/>
              <w:ind w:right="0"/>
              <w:jc w:val="left"/>
              <w:rPr>
                <w:rFonts w:ascii="Times New Roman" w:hAnsi="Times New Roman"/>
                <w:sz w:val="24"/>
                <w:szCs w:val="24"/>
                <w:rtl w:val="0"/>
                <w:lang w:val="en-US"/>
              </w:rPr>
            </w:pPr>
            <w:r>
              <w:rPr>
                <w:rFonts w:ascii="Times New Roman" w:hAnsi="Times New Roman"/>
                <w:sz w:val="24"/>
                <w:szCs w:val="24"/>
                <w:shd w:val="nil" w:color="auto" w:fill="auto"/>
                <w:rtl w:val="0"/>
                <w:lang w:val="en-US"/>
              </w:rPr>
              <w:t>General revi</w:t>
            </w:r>
            <w:r>
              <w:rPr>
                <w:rFonts w:ascii="Times New Roman" w:hAnsi="Times New Roman"/>
                <w:sz w:val="24"/>
                <w:szCs w:val="24"/>
                <w:shd w:val="nil" w:color="auto" w:fill="auto"/>
                <w:rtl w:val="0"/>
                <w:lang w:val="en-US"/>
              </w:rPr>
              <w:t>ew</w:t>
            </w:r>
            <w:r>
              <w:rPr>
                <w:rFonts w:ascii="Times New Roman" w:hAnsi="Times New Roman"/>
                <w:sz w:val="24"/>
                <w:szCs w:val="24"/>
                <w:shd w:val="nil" w:color="auto" w:fill="auto"/>
                <w:rtl w:val="0"/>
                <w:lang w:val="en-US"/>
              </w:rPr>
              <w:t xml:space="preserve"> of all topics</w:t>
            </w: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8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jc w:val="center"/>
            </w:pPr>
            <w:r>
              <w:rPr>
                <w:b w:val="1"/>
                <w:bCs w:val="1"/>
                <w:kern w:val="24"/>
                <w:shd w:val="nil" w:color="auto" w:fill="auto"/>
                <w:rtl w:val="0"/>
                <w:lang w:val="en-US"/>
              </w:rPr>
              <w:t>14</w:t>
            </w:r>
          </w:p>
        </w:tc>
        <w:tc>
          <w:tcPr>
            <w:tcW w:type="dxa" w:w="835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jc w:val="center"/>
            </w:pPr>
            <w:r>
              <w:rPr>
                <w:rFonts w:ascii="Times New Roman" w:hAnsi="Times New Roman"/>
                <w:b w:val="1"/>
                <w:bCs w:val="1"/>
                <w:shd w:val="nil" w:color="auto" w:fill="auto"/>
                <w:rtl w:val="0"/>
                <w:lang w:val="en-US"/>
              </w:rPr>
              <w:t>FINAL EXAM</w:t>
            </w:r>
          </w:p>
        </w:tc>
        <w:tc>
          <w:tcPr>
            <w:tcW w:type="dxa" w:w="160"/>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bl>
    <w:p>
      <w:pPr>
        <w:pStyle w:val="Normal.0"/>
        <w:widowControl w:val="0"/>
        <w:ind w:left="216" w:hanging="216"/>
        <w:rPr>
          <w:rStyle w:val="Yok A"/>
        </w:rPr>
      </w:pPr>
    </w:p>
    <w:p>
      <w:pPr>
        <w:pStyle w:val="Normal.0"/>
        <w:widowControl w:val="0"/>
        <w:ind w:left="108" w:hanging="108"/>
        <w:rPr>
          <w:rStyle w:val="Yok A"/>
        </w:rPr>
      </w:pPr>
    </w:p>
    <w:p>
      <w:pPr>
        <w:pStyle w:val="Normal.0"/>
        <w:widowControl w:val="0"/>
        <w:jc w:val="both"/>
        <w:rPr>
          <w:rStyle w:val="Yok A"/>
        </w:rPr>
      </w:pPr>
    </w:p>
    <w:p>
      <w:pPr>
        <w:pStyle w:val="Normal.0"/>
        <w:ind w:right="1067"/>
        <w:jc w:val="both"/>
        <w:rPr>
          <w:b w:val="1"/>
          <w:bCs w:val="1"/>
          <w:outline w:val="0"/>
          <w:color w:val="ff0000"/>
          <w:u w:val="single" w:color="ff0000"/>
          <w14:textFill>
            <w14:solidFill>
              <w14:srgbClr w14:val="FF0000"/>
            </w14:solidFill>
          </w14:textFill>
        </w:rPr>
      </w:pPr>
    </w:p>
    <w:p>
      <w:pPr>
        <w:pStyle w:val="Normal.0"/>
        <w:ind w:right="1067"/>
        <w:jc w:val="both"/>
        <w:rPr>
          <w:b w:val="1"/>
          <w:bCs w:val="1"/>
          <w:outline w:val="0"/>
          <w:color w:val="ff0000"/>
          <w:u w:val="single" w:color="ff0000"/>
          <w14:textFill>
            <w14:solidFill>
              <w14:srgbClr w14:val="FF0000"/>
            </w14:solidFill>
          </w14:textFill>
        </w:rPr>
      </w:pPr>
    </w:p>
    <w:tbl>
      <w:tblPr>
        <w:tblW w:w="9462"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414"/>
        <w:gridCol w:w="1109"/>
        <w:gridCol w:w="2764"/>
        <w:gridCol w:w="175"/>
      </w:tblGrid>
      <w:tr>
        <w:tblPrEx>
          <w:shd w:val="clear" w:color="auto" w:fill="ced7e7"/>
        </w:tblPrEx>
        <w:trPr>
          <w:trHeight w:val="320" w:hRule="atLeast"/>
        </w:trPr>
        <w:tc>
          <w:tcPr>
            <w:tcW w:type="dxa" w:w="928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fdfdf"/>
            <w:tcMar>
              <w:top w:type="dxa" w:w="80"/>
              <w:left w:type="dxa" w:w="80"/>
              <w:bottom w:type="dxa" w:w="80"/>
              <w:right w:type="dxa" w:w="80"/>
            </w:tcMar>
            <w:vAlign w:val="top"/>
          </w:tcPr>
          <w:p>
            <w:pPr>
              <w:pStyle w:val="Normal.0"/>
              <w:spacing w:after="100"/>
              <w:jc w:val="center"/>
              <w:outlineLvl w:val="2"/>
            </w:pPr>
            <w:r>
              <w:rPr>
                <w:b w:val="1"/>
                <w:bCs w:val="1"/>
                <w:kern w:val="24"/>
                <w:shd w:val="nil" w:color="auto" w:fill="auto"/>
                <w:rtl w:val="0"/>
                <w:lang w:val="en-US"/>
              </w:rPr>
              <w:t>Textbook (s)/References/Materials:</w:t>
            </w:r>
          </w:p>
        </w:tc>
        <w:tc>
          <w:tcPr>
            <w:tcW w:type="dxa" w:w="175"/>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620" w:hRule="atLeast"/>
        </w:trPr>
        <w:tc>
          <w:tcPr>
            <w:tcW w:type="dxa" w:w="928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b w:val="1"/>
                <w:bCs w:val="1"/>
                <w:shd w:val="nil" w:color="auto" w:fill="auto"/>
                <w:rtl w:val="0"/>
                <w:lang w:val="en-US"/>
              </w:rPr>
              <w:t xml:space="preserve">Textbook: </w:t>
            </w:r>
            <w:r>
              <w:rPr>
                <w:shd w:val="nil" w:color="auto" w:fill="auto"/>
                <w:rtl w:val="0"/>
                <w:lang w:val="en-US"/>
              </w:rPr>
              <w:t xml:space="preserve"> Jaime Corpas, Eva Garc</w:t>
            </w:r>
            <w:r>
              <w:rPr>
                <w:shd w:val="nil" w:color="auto" w:fill="auto"/>
                <w:rtl w:val="0"/>
                <w:lang w:val="en-US"/>
              </w:rPr>
              <w:t>í</w:t>
            </w:r>
            <w:r>
              <w:rPr>
                <w:shd w:val="nil" w:color="auto" w:fill="auto"/>
                <w:rtl w:val="0"/>
                <w:lang w:val="en-US"/>
              </w:rPr>
              <w:t>a, and Agust</w:t>
            </w:r>
            <w:r>
              <w:rPr>
                <w:shd w:val="nil" w:color="auto" w:fill="auto"/>
                <w:rtl w:val="0"/>
                <w:lang w:val="en-US"/>
              </w:rPr>
              <w:t>í</w:t>
            </w:r>
            <w:r>
              <w:rPr>
                <w:shd w:val="nil" w:color="auto" w:fill="auto"/>
                <w:rtl w:val="0"/>
                <w:lang w:val="en-US"/>
              </w:rPr>
              <w:t>n Garmend</w:t>
            </w:r>
            <w:r>
              <w:rPr>
                <w:shd w:val="nil" w:color="auto" w:fill="auto"/>
                <w:rtl w:val="0"/>
                <w:lang w:val="en-US"/>
              </w:rPr>
              <w:t>í</w:t>
            </w:r>
            <w:r>
              <w:rPr>
                <w:shd w:val="nil" w:color="auto" w:fill="auto"/>
                <w:rtl w:val="0"/>
                <w:lang w:val="en-US"/>
              </w:rPr>
              <w:t>a. Aula 1 Internacional, Nueva edici</w:t>
            </w:r>
            <w:r>
              <w:rPr>
                <w:shd w:val="nil" w:color="auto" w:fill="auto"/>
                <w:rtl w:val="0"/>
                <w:lang w:val="en-US"/>
              </w:rPr>
              <w:t>ó</w:t>
            </w:r>
            <w:r>
              <w:rPr>
                <w:shd w:val="nil" w:color="auto" w:fill="auto"/>
                <w:rtl w:val="0"/>
                <w:lang w:val="en-US"/>
              </w:rPr>
              <w:t>n. Libro del alumno y de trabajo</w:t>
            </w:r>
          </w:p>
        </w:tc>
        <w:tc>
          <w:tcPr>
            <w:tcW w:type="dxa" w:w="175"/>
            <w:tcBorders>
              <w:top w:val="nil"/>
              <w:left w:val="single" w:color="000000" w:sz="4" w:space="0" w:shadow="0" w:frame="0"/>
              <w:bottom w:val="nil"/>
              <w:right w:val="nil"/>
            </w:tcBorders>
            <w:shd w:val="clear" w:color="auto" w:fill="auto"/>
            <w:tcMar>
              <w:top w:type="dxa" w:w="80"/>
              <w:left w:type="dxa" w:w="80"/>
              <w:bottom w:type="dxa" w:w="80"/>
              <w:right w:type="dxa" w:w="80"/>
            </w:tcMar>
            <w:vAlign w:val="top"/>
          </w:tcPr>
          <w:p/>
        </w:tc>
      </w:tr>
      <w:tr>
        <w:tblPrEx>
          <w:shd w:val="clear" w:color="auto" w:fill="ced7e7"/>
        </w:tblPrEx>
        <w:trPr>
          <w:trHeight w:val="620" w:hRule="atLeast"/>
        </w:trPr>
        <w:tc>
          <w:tcPr>
            <w:tcW w:type="dxa" w:w="928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b w:val="1"/>
                <w:bCs w:val="1"/>
                <w:shd w:val="nil" w:color="auto" w:fill="auto"/>
                <w:rtl w:val="0"/>
                <w:lang w:val="en-US"/>
              </w:rPr>
              <w:t xml:space="preserve">Supplementary References: </w:t>
            </w:r>
            <w:r>
              <w:rPr>
                <w:shd w:val="nil" w:color="auto" w:fill="auto"/>
                <w:rtl w:val="0"/>
                <w:lang w:val="en-US"/>
              </w:rPr>
              <w:t>Will be given by the instructor during the class</w:t>
            </w:r>
          </w:p>
        </w:tc>
        <w:tc>
          <w:tcPr>
            <w:tcW w:type="dxa" w:w="175"/>
            <w:tcBorders>
              <w:top w:val="nil"/>
              <w:left w:val="single" w:color="000000" w:sz="4" w:space="0" w:shadow="0" w:frame="0"/>
              <w:bottom w:val="single" w:color="000000" w:sz="4" w:space="0" w:shadow="0" w:frame="0"/>
              <w:right w:val="nil"/>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9462"/>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fdfdf"/>
            <w:tcMar>
              <w:top w:type="dxa" w:w="80"/>
              <w:left w:type="dxa" w:w="80"/>
              <w:bottom w:type="dxa" w:w="80"/>
              <w:right w:type="dxa" w:w="80"/>
            </w:tcMar>
            <w:vAlign w:val="top"/>
          </w:tcPr>
          <w:p>
            <w:pPr>
              <w:pStyle w:val="Normal.0"/>
              <w:jc w:val="center"/>
            </w:pPr>
            <w:r>
              <w:rPr>
                <w:b w:val="1"/>
                <w:bCs w:val="1"/>
                <w:kern w:val="24"/>
                <w:shd w:val="nil" w:color="auto" w:fill="auto"/>
                <w:rtl w:val="0"/>
                <w:lang w:val="en-US"/>
              </w:rPr>
              <w:t>Assessment</w:t>
            </w:r>
          </w:p>
        </w:tc>
      </w:tr>
      <w:tr>
        <w:tblPrEx>
          <w:shd w:val="clear" w:color="auto" w:fill="ced7e7"/>
        </w:tblPrEx>
        <w:trPr>
          <w:trHeight w:val="320" w:hRule="atLeast"/>
        </w:trPr>
        <w:tc>
          <w:tcPr>
            <w:tcW w:type="dxa" w:w="54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jc w:val="center"/>
            </w:pPr>
            <w:r>
              <w:rPr>
                <w:b w:val="1"/>
                <w:bCs w:val="1"/>
                <w:shd w:val="nil" w:color="auto" w:fill="auto"/>
                <w:rtl w:val="0"/>
                <w:lang w:val="en-US"/>
              </w:rPr>
              <w:t>Studies</w:t>
            </w:r>
          </w:p>
        </w:tc>
        <w:tc>
          <w:tcPr>
            <w:tcW w:type="dxa" w:w="11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jc w:val="center"/>
            </w:pPr>
            <w:r>
              <w:rPr>
                <w:b w:val="1"/>
                <w:bCs w:val="1"/>
                <w:shd w:val="nil" w:color="auto" w:fill="auto"/>
                <w:rtl w:val="0"/>
                <w:lang w:val="en-US"/>
              </w:rPr>
              <w:t>Number</w:t>
            </w:r>
          </w:p>
        </w:tc>
        <w:tc>
          <w:tcPr>
            <w:tcW w:type="dxa" w:w="293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jc w:val="center"/>
            </w:pPr>
            <w:r>
              <w:rPr>
                <w:b w:val="1"/>
                <w:bCs w:val="1"/>
                <w:kern w:val="24"/>
                <w:shd w:val="nil" w:color="auto" w:fill="auto"/>
                <w:rtl w:val="0"/>
                <w:lang w:val="en-US"/>
              </w:rPr>
              <w:t>Contribution margin (%)</w:t>
            </w:r>
          </w:p>
        </w:tc>
      </w:tr>
      <w:tr>
        <w:tblPrEx>
          <w:shd w:val="clear" w:color="auto" w:fill="ced7e7"/>
        </w:tblPrEx>
        <w:trPr>
          <w:trHeight w:val="320" w:hRule="atLeast"/>
        </w:trPr>
        <w:tc>
          <w:tcPr>
            <w:tcW w:type="dxa" w:w="54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en-US"/>
              </w:rPr>
              <w:t>Attendance</w:t>
            </w:r>
          </w:p>
        </w:tc>
        <w:tc>
          <w:tcPr>
            <w:tcW w:type="dxa" w:w="11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54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en-US"/>
              </w:rPr>
              <w:t>Lab</w:t>
            </w:r>
          </w:p>
        </w:tc>
        <w:tc>
          <w:tcPr>
            <w:tcW w:type="dxa" w:w="11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54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en-US"/>
              </w:rPr>
              <w:t>Classroom and application performance grade</w:t>
            </w:r>
          </w:p>
        </w:tc>
        <w:tc>
          <w:tcPr>
            <w:tcW w:type="dxa" w:w="11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54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en-US"/>
              </w:rPr>
              <w:t>Field Study</w:t>
            </w:r>
          </w:p>
        </w:tc>
        <w:tc>
          <w:tcPr>
            <w:tcW w:type="dxa" w:w="11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54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en-US"/>
              </w:rPr>
              <w:t>Course-Specific Internship (if any)</w:t>
            </w:r>
          </w:p>
        </w:tc>
        <w:tc>
          <w:tcPr>
            <w:tcW w:type="dxa" w:w="11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54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en-US"/>
              </w:rPr>
              <w:t>Quizzes / Studio / Critical</w:t>
            </w:r>
          </w:p>
        </w:tc>
        <w:tc>
          <w:tcPr>
            <w:tcW w:type="dxa" w:w="11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54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en-US"/>
              </w:rPr>
              <w:t>Homework</w:t>
            </w:r>
          </w:p>
        </w:tc>
        <w:tc>
          <w:tcPr>
            <w:tcW w:type="dxa" w:w="11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b w:val="1"/>
                <w:bCs w:val="1"/>
                <w:shd w:val="nil" w:color="auto" w:fill="auto"/>
                <w:rtl w:val="0"/>
                <w:lang w:val="es-ES_tradnl"/>
              </w:rPr>
              <w:t>10</w:t>
            </w:r>
          </w:p>
        </w:tc>
      </w:tr>
      <w:tr>
        <w:tblPrEx>
          <w:shd w:val="clear" w:color="auto" w:fill="ced7e7"/>
        </w:tblPrEx>
        <w:trPr>
          <w:trHeight w:val="320" w:hRule="atLeast"/>
        </w:trPr>
        <w:tc>
          <w:tcPr>
            <w:tcW w:type="dxa" w:w="54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en-US"/>
              </w:rPr>
              <w:t>Presentation</w:t>
            </w:r>
          </w:p>
        </w:tc>
        <w:tc>
          <w:tcPr>
            <w:tcW w:type="dxa" w:w="11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54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en-US"/>
              </w:rPr>
              <w:t>Projects</w:t>
            </w:r>
          </w:p>
        </w:tc>
        <w:tc>
          <w:tcPr>
            <w:tcW w:type="dxa" w:w="11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54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en-US"/>
              </w:rPr>
              <w:t>Report</w:t>
            </w:r>
          </w:p>
        </w:tc>
        <w:tc>
          <w:tcPr>
            <w:tcW w:type="dxa" w:w="11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54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hd w:val="nil" w:color="auto" w:fill="auto"/>
                <w:rtl w:val="0"/>
                <w:lang w:val="en-US"/>
              </w:rPr>
              <w:t>Seminar</w:t>
            </w:r>
          </w:p>
        </w:tc>
        <w:tc>
          <w:tcPr>
            <w:tcW w:type="dxa" w:w="11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20" w:hRule="atLeast"/>
        </w:trPr>
        <w:tc>
          <w:tcPr>
            <w:tcW w:type="dxa" w:w="54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b w:val="1"/>
                <w:bCs w:val="1"/>
                <w:shd w:val="nil" w:color="auto" w:fill="auto"/>
                <w:rtl w:val="0"/>
                <w:lang w:val="en-US"/>
              </w:rPr>
              <w:t>Midterm Exam/Midterm Jury</w:t>
            </w:r>
          </w:p>
        </w:tc>
        <w:tc>
          <w:tcPr>
            <w:tcW w:type="dxa" w:w="11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b w:val="1"/>
                <w:bCs w:val="1"/>
                <w:shd w:val="nil" w:color="auto" w:fill="auto"/>
                <w:rtl w:val="0"/>
                <w:lang w:val="en-US"/>
              </w:rPr>
              <w:t>1</w:t>
            </w:r>
          </w:p>
        </w:tc>
        <w:tc>
          <w:tcPr>
            <w:tcW w:type="dxa" w:w="293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b w:val="1"/>
                <w:bCs w:val="1"/>
                <w:shd w:val="nil" w:color="auto" w:fill="auto"/>
                <w:rtl w:val="0"/>
                <w:lang w:val="es-ES_tradnl"/>
              </w:rPr>
              <w:t>30</w:t>
            </w:r>
          </w:p>
        </w:tc>
      </w:tr>
      <w:tr>
        <w:tblPrEx>
          <w:shd w:val="clear" w:color="auto" w:fill="ced7e7"/>
        </w:tblPrEx>
        <w:trPr>
          <w:trHeight w:val="320" w:hRule="atLeast"/>
        </w:trPr>
        <w:tc>
          <w:tcPr>
            <w:tcW w:type="dxa" w:w="54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b w:val="1"/>
                <w:bCs w:val="1"/>
                <w:shd w:val="nil" w:color="auto" w:fill="auto"/>
                <w:rtl w:val="0"/>
                <w:lang w:val="en-US"/>
              </w:rPr>
              <w:t>General Exam / Final Jury</w:t>
            </w:r>
          </w:p>
        </w:tc>
        <w:tc>
          <w:tcPr>
            <w:tcW w:type="dxa" w:w="11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b w:val="1"/>
                <w:bCs w:val="1"/>
                <w:shd w:val="nil" w:color="auto" w:fill="auto"/>
                <w:rtl w:val="0"/>
                <w:lang w:val="en-US"/>
              </w:rPr>
              <w:t>1</w:t>
            </w:r>
          </w:p>
        </w:tc>
        <w:tc>
          <w:tcPr>
            <w:tcW w:type="dxa" w:w="293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b w:val="1"/>
                <w:bCs w:val="1"/>
                <w:shd w:val="nil" w:color="auto" w:fill="auto"/>
                <w:rtl w:val="0"/>
                <w:lang w:val="en-US"/>
              </w:rPr>
              <w:t>60</w:t>
            </w:r>
          </w:p>
        </w:tc>
      </w:tr>
      <w:tr>
        <w:tblPrEx>
          <w:shd w:val="clear" w:color="auto" w:fill="ced7e7"/>
        </w:tblPrEx>
        <w:trPr>
          <w:trHeight w:val="320" w:hRule="atLeast"/>
        </w:trPr>
        <w:tc>
          <w:tcPr>
            <w:tcW w:type="dxa" w:w="652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right"/>
            </w:pPr>
            <w:r>
              <w:rPr>
                <w:b w:val="1"/>
                <w:bCs w:val="1"/>
                <w:kern w:val="24"/>
                <w:shd w:val="nil" w:color="auto" w:fill="auto"/>
                <w:rtl w:val="0"/>
                <w:lang w:val="en-US"/>
              </w:rPr>
              <w:t>Total</w:t>
            </w:r>
          </w:p>
        </w:tc>
        <w:tc>
          <w:tcPr>
            <w:tcW w:type="dxa" w:w="293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right"/>
            </w:pPr>
            <w:r>
              <w:rPr>
                <w:b w:val="1"/>
                <w:bCs w:val="1"/>
                <w:shd w:val="nil" w:color="auto" w:fill="auto"/>
                <w:rtl w:val="0"/>
                <w:lang w:val="en-US"/>
              </w:rPr>
              <w:t>100</w:t>
            </w:r>
          </w:p>
        </w:tc>
      </w:tr>
      <w:tr>
        <w:tblPrEx>
          <w:shd w:val="clear" w:color="auto" w:fill="ced7e7"/>
        </w:tblPrEx>
        <w:trPr>
          <w:trHeight w:val="320" w:hRule="atLeast"/>
        </w:trPr>
        <w:tc>
          <w:tcPr>
            <w:tcW w:type="dxa" w:w="54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pPr>
            <w:r>
              <w:rPr>
                <w:b w:val="1"/>
                <w:bCs w:val="1"/>
                <w:kern w:val="24"/>
                <w:shd w:val="nil" w:color="auto" w:fill="auto"/>
                <w:rtl w:val="0"/>
                <w:lang w:val="en-US"/>
              </w:rPr>
              <w:t>Success Grade Contribution of Semester Studies</w:t>
            </w:r>
          </w:p>
        </w:tc>
        <w:tc>
          <w:tcPr>
            <w:tcW w:type="dxa" w:w="11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b w:val="1"/>
                <w:bCs w:val="1"/>
                <w:shd w:val="nil" w:color="auto" w:fill="auto"/>
                <w:rtl w:val="0"/>
                <w:lang w:val="en-US"/>
              </w:rPr>
              <w:t>40</w:t>
            </w:r>
          </w:p>
        </w:tc>
      </w:tr>
      <w:tr>
        <w:tblPrEx>
          <w:shd w:val="clear" w:color="auto" w:fill="ced7e7"/>
        </w:tblPrEx>
        <w:trPr>
          <w:trHeight w:val="320" w:hRule="atLeast"/>
        </w:trPr>
        <w:tc>
          <w:tcPr>
            <w:tcW w:type="dxa" w:w="54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pPr>
            <w:r>
              <w:rPr>
                <w:b w:val="1"/>
                <w:bCs w:val="1"/>
                <w:kern w:val="24"/>
                <w:shd w:val="nil" w:color="auto" w:fill="auto"/>
                <w:rtl w:val="0"/>
                <w:lang w:val="en-US"/>
              </w:rPr>
              <w:t>Success Grade Contribution of End of Term</w:t>
            </w:r>
          </w:p>
        </w:tc>
        <w:tc>
          <w:tcPr>
            <w:tcW w:type="dxa" w:w="11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3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center"/>
            </w:pPr>
            <w:r>
              <w:rPr>
                <w:b w:val="1"/>
                <w:bCs w:val="1"/>
                <w:shd w:val="nil" w:color="auto" w:fill="auto"/>
                <w:rtl w:val="0"/>
                <w:lang w:val="en-US"/>
              </w:rPr>
              <w:t>60</w:t>
            </w:r>
          </w:p>
        </w:tc>
      </w:tr>
      <w:tr>
        <w:tblPrEx>
          <w:shd w:val="clear" w:color="auto" w:fill="ced7e7"/>
        </w:tblPrEx>
        <w:trPr>
          <w:trHeight w:val="320" w:hRule="atLeast"/>
        </w:trPr>
        <w:tc>
          <w:tcPr>
            <w:tcW w:type="dxa" w:w="6523"/>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right"/>
            </w:pPr>
            <w:r>
              <w:rPr>
                <w:b w:val="1"/>
                <w:bCs w:val="1"/>
                <w:kern w:val="24"/>
                <w:shd w:val="nil" w:color="auto" w:fill="auto"/>
                <w:rtl w:val="0"/>
                <w:lang w:val="en-US"/>
              </w:rPr>
              <w:t>Total</w:t>
            </w:r>
          </w:p>
        </w:tc>
        <w:tc>
          <w:tcPr>
            <w:tcW w:type="dxa" w:w="2938"/>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right"/>
            </w:pPr>
            <w:r>
              <w:rPr>
                <w:b w:val="1"/>
                <w:bCs w:val="1"/>
                <w:shd w:val="nil" w:color="auto" w:fill="auto"/>
                <w:rtl w:val="0"/>
                <w:lang w:val="en-US"/>
              </w:rPr>
              <w:t>100</w:t>
            </w:r>
          </w:p>
        </w:tc>
      </w:tr>
    </w:tbl>
    <w:p>
      <w:pPr>
        <w:pStyle w:val="Normal.0"/>
        <w:widowControl w:val="0"/>
        <w:ind w:left="216" w:hanging="216"/>
        <w:rPr>
          <w:b w:val="1"/>
          <w:bCs w:val="1"/>
          <w:outline w:val="0"/>
          <w:color w:val="ff0000"/>
          <w:u w:val="single" w:color="ff0000"/>
          <w14:textFill>
            <w14:solidFill>
              <w14:srgbClr w14:val="FF0000"/>
            </w14:solidFill>
          </w14:textFill>
        </w:rPr>
      </w:pPr>
    </w:p>
    <w:p>
      <w:pPr>
        <w:pStyle w:val="Normal.0"/>
        <w:widowControl w:val="0"/>
        <w:ind w:left="108" w:hanging="108"/>
        <w:rPr>
          <w:b w:val="1"/>
          <w:bCs w:val="1"/>
          <w:outline w:val="0"/>
          <w:color w:val="ff0000"/>
          <w:u w:val="single" w:color="ff0000"/>
          <w14:textFill>
            <w14:solidFill>
              <w14:srgbClr w14:val="FF0000"/>
            </w14:solidFill>
          </w14:textFill>
        </w:rPr>
      </w:pPr>
    </w:p>
    <w:p>
      <w:pPr>
        <w:pStyle w:val="Normal.0"/>
        <w:widowControl w:val="0"/>
        <w:jc w:val="both"/>
        <w:rPr>
          <w:b w:val="1"/>
          <w:bCs w:val="1"/>
          <w:outline w:val="0"/>
          <w:color w:val="ff0000"/>
          <w:u w:val="single" w:color="ff0000"/>
          <w14:textFill>
            <w14:solidFill>
              <w14:srgbClr w14:val="FF0000"/>
            </w14:solidFill>
          </w14:textFill>
        </w:rPr>
      </w:pPr>
    </w:p>
    <w:p>
      <w:pPr>
        <w:pStyle w:val="Normal.0"/>
        <w:rPr>
          <w:outline w:val="0"/>
          <w:color w:val="ff0000"/>
          <w:u w:color="ff0000"/>
          <w14:textFill>
            <w14:solidFill>
              <w14:srgbClr w14:val="FF0000"/>
            </w14:solidFill>
          </w14:textFill>
        </w:rPr>
      </w:pPr>
      <w:r>
        <w:rPr>
          <w:outline w:val="0"/>
          <w:color w:val="ff0000"/>
          <w:u w:color="ff0000"/>
          <w:rtl w:val="0"/>
          <w:lang w:val="en-US"/>
          <w14:textFill>
            <w14:solidFill>
              <w14:srgbClr w14:val="FF0000"/>
            </w14:solidFill>
          </w14:textFill>
        </w:rPr>
        <w:t>.</w:t>
      </w:r>
    </w:p>
    <w:p>
      <w:pPr>
        <w:pStyle w:val="Normal.0"/>
        <w:rPr>
          <w:outline w:val="0"/>
          <w:color w:val="ff0000"/>
          <w:u w:color="ff0000"/>
          <w14:textFill>
            <w14:solidFill>
              <w14:srgbClr w14:val="FF0000"/>
            </w14:solidFill>
          </w14:textFill>
        </w:rPr>
      </w:pPr>
    </w:p>
    <w:p>
      <w:pPr>
        <w:pStyle w:val="Normal.0"/>
        <w:rPr>
          <w:outline w:val="0"/>
          <w:color w:val="ff0000"/>
          <w:u w:color="ff0000"/>
          <w14:textFill>
            <w14:solidFill>
              <w14:srgbClr w14:val="FF0000"/>
            </w14:solidFill>
          </w14:textFill>
        </w:rPr>
      </w:pPr>
    </w:p>
    <w:p>
      <w:pPr>
        <w:pStyle w:val="Normal.0"/>
        <w:rPr>
          <w:outline w:val="0"/>
          <w:color w:val="ff0000"/>
          <w:u w:color="ff0000"/>
          <w14:textFill>
            <w14:solidFill>
              <w14:srgbClr w14:val="FF0000"/>
            </w14:solidFill>
          </w14:textFill>
        </w:rPr>
      </w:pPr>
    </w:p>
    <w:p>
      <w:pPr>
        <w:pStyle w:val="Normal.0"/>
        <w:rPr>
          <w:outline w:val="0"/>
          <w:color w:val="ff0000"/>
          <w:u w:color="ff0000"/>
          <w14:textFill>
            <w14:solidFill>
              <w14:srgbClr w14:val="FF0000"/>
            </w14:solidFill>
          </w14:textFill>
        </w:rPr>
      </w:pPr>
    </w:p>
    <w:tbl>
      <w:tblPr>
        <w:tblW w:w="9654"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901"/>
        <w:gridCol w:w="1277"/>
        <w:gridCol w:w="1277"/>
        <w:gridCol w:w="1199"/>
      </w:tblGrid>
      <w:tr>
        <w:tblPrEx>
          <w:shd w:val="clear" w:color="auto" w:fill="ced7e7"/>
        </w:tblPrEx>
        <w:trPr>
          <w:trHeight w:val="320" w:hRule="atLeast"/>
        </w:trPr>
        <w:tc>
          <w:tcPr>
            <w:tcW w:type="dxa" w:w="7178"/>
            <w:gridSpan w:val="2"/>
            <w:tcBorders>
              <w:top w:val="single" w:color="000000" w:sz="4" w:space="0" w:shadow="0" w:frame="0"/>
              <w:left w:val="single" w:color="000000" w:sz="4" w:space="0" w:shadow="0" w:frame="0"/>
              <w:bottom w:val="single" w:color="000000" w:sz="4" w:space="0" w:shadow="0" w:frame="0"/>
              <w:right w:val="nil"/>
            </w:tcBorders>
            <w:shd w:val="clear" w:color="auto" w:fill="dfdfdf"/>
            <w:tcMar>
              <w:top w:type="dxa" w:w="80"/>
              <w:left w:type="dxa" w:w="3412"/>
              <w:bottom w:type="dxa" w:w="80"/>
              <w:right w:type="dxa" w:w="80"/>
            </w:tcMar>
            <w:vAlign w:val="top"/>
          </w:tcPr>
          <w:p>
            <w:pPr>
              <w:pStyle w:val="Normal.0"/>
              <w:ind w:left="3332" w:firstLine="0"/>
            </w:pPr>
            <w:r>
              <w:rPr>
                <w:b w:val="1"/>
                <w:bCs w:val="1"/>
                <w:shd w:val="nil" w:color="auto" w:fill="auto"/>
                <w:rtl w:val="0"/>
                <w:lang w:val="en-US"/>
              </w:rPr>
              <w:t xml:space="preserve">ECTS / Workload Table </w:t>
            </w:r>
          </w:p>
        </w:tc>
        <w:tc>
          <w:tcPr>
            <w:tcW w:type="dxa" w:w="1277"/>
            <w:tcBorders>
              <w:top w:val="single" w:color="000000" w:sz="4" w:space="0" w:shadow="0" w:frame="0"/>
              <w:left w:val="nil"/>
              <w:bottom w:val="single" w:color="000000" w:sz="4" w:space="0" w:shadow="0" w:frame="0"/>
              <w:right w:val="nil"/>
            </w:tcBorders>
            <w:shd w:val="clear" w:color="auto" w:fill="dfdfdf"/>
            <w:tcMar>
              <w:top w:type="dxa" w:w="80"/>
              <w:left w:type="dxa" w:w="80"/>
              <w:bottom w:type="dxa" w:w="80"/>
              <w:right w:type="dxa" w:w="80"/>
            </w:tcMar>
            <w:vAlign w:val="top"/>
          </w:tcPr>
          <w:p/>
        </w:tc>
        <w:tc>
          <w:tcPr>
            <w:tcW w:type="dxa" w:w="1199"/>
            <w:tcBorders>
              <w:top w:val="single" w:color="000000" w:sz="4" w:space="0" w:shadow="0" w:frame="0"/>
              <w:left w:val="nil"/>
              <w:bottom w:val="single" w:color="000000" w:sz="4" w:space="0" w:shadow="0" w:frame="0"/>
              <w:right w:val="single" w:color="000000" w:sz="4" w:space="0" w:shadow="0" w:frame="0"/>
            </w:tcBorders>
            <w:shd w:val="clear" w:color="auto" w:fill="dfdfdf"/>
            <w:tcMar>
              <w:top w:type="dxa" w:w="80"/>
              <w:left w:type="dxa" w:w="80"/>
              <w:bottom w:type="dxa" w:w="80"/>
              <w:right w:type="dxa" w:w="80"/>
            </w:tcMar>
            <w:vAlign w:val="top"/>
          </w:tcPr>
          <w:p/>
        </w:tc>
      </w:tr>
      <w:tr>
        <w:tblPrEx>
          <w:shd w:val="clear" w:color="auto" w:fill="ced7e7"/>
        </w:tblPrEx>
        <w:trPr>
          <w:trHeight w:val="658" w:hRule="atLeast"/>
        </w:trPr>
        <w:tc>
          <w:tcPr>
            <w:tcW w:type="dxa" w:w="59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center"/>
          </w:tcPr>
          <w:p>
            <w:pPr>
              <w:pStyle w:val="Normal.0"/>
              <w:jc w:val="center"/>
            </w:pPr>
            <w:r>
              <w:rPr>
                <w:b w:val="1"/>
                <w:bCs w:val="1"/>
                <w:shd w:val="nil" w:color="auto" w:fill="auto"/>
                <w:rtl w:val="0"/>
                <w:lang w:val="en-US"/>
              </w:rPr>
              <w:t xml:space="preserve">Activities </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208"/>
              <w:bottom w:type="dxa" w:w="80"/>
              <w:right w:type="dxa" w:w="80"/>
            </w:tcMar>
            <w:vAlign w:val="center"/>
          </w:tcPr>
          <w:p>
            <w:pPr>
              <w:pStyle w:val="Normal.0"/>
              <w:ind w:left="128" w:firstLine="0"/>
            </w:pPr>
            <w:r>
              <w:rPr>
                <w:b w:val="1"/>
                <w:bCs w:val="1"/>
                <w:shd w:val="nil" w:color="auto" w:fill="auto"/>
                <w:rtl w:val="0"/>
                <w:lang w:val="en-US"/>
              </w:rPr>
              <w:t xml:space="preserve">Number </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jc w:val="center"/>
            </w:pPr>
            <w:r>
              <w:rPr>
                <w:b w:val="1"/>
                <w:bCs w:val="1"/>
                <w:shd w:val="nil" w:color="auto" w:fill="auto"/>
                <w:rtl w:val="0"/>
                <w:lang w:val="en-US"/>
              </w:rPr>
              <w:t xml:space="preserve">Duration (Hours) </w:t>
            </w:r>
          </w:p>
        </w:tc>
        <w:tc>
          <w:tcPr>
            <w:tcW w:type="dxa" w:w="11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spacing w:after="38"/>
              <w:jc w:val="center"/>
              <w:rPr>
                <w:shd w:val="nil" w:color="auto" w:fill="auto"/>
              </w:rPr>
            </w:pPr>
            <w:r>
              <w:rPr>
                <w:b w:val="1"/>
                <w:bCs w:val="1"/>
                <w:shd w:val="nil" w:color="auto" w:fill="auto"/>
                <w:rtl w:val="0"/>
                <w:lang w:val="en-US"/>
              </w:rPr>
              <w:t xml:space="preserve">Total </w:t>
            </w:r>
          </w:p>
          <w:p>
            <w:pPr>
              <w:pStyle w:val="Normal.0"/>
              <w:bidi w:val="0"/>
              <w:ind w:left="1" w:right="0" w:firstLine="0"/>
              <w:jc w:val="both"/>
              <w:rPr>
                <w:rtl w:val="0"/>
              </w:rPr>
            </w:pPr>
            <w:r>
              <w:rPr>
                <w:b w:val="1"/>
                <w:bCs w:val="1"/>
                <w:shd w:val="nil" w:color="auto" w:fill="auto"/>
                <w:rtl w:val="0"/>
                <w:lang w:val="en-US"/>
              </w:rPr>
              <w:t xml:space="preserve">Workload </w:t>
            </w:r>
          </w:p>
        </w:tc>
      </w:tr>
      <w:tr>
        <w:tblPrEx>
          <w:shd w:val="clear" w:color="auto" w:fill="ced7e7"/>
        </w:tblPrEx>
        <w:trPr>
          <w:trHeight w:val="363" w:hRule="atLeast"/>
        </w:trPr>
        <w:tc>
          <w:tcPr>
            <w:tcW w:type="dxa" w:w="59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5"/>
            </w:tcMar>
            <w:vAlign w:val="top"/>
          </w:tcPr>
          <w:p>
            <w:pPr>
              <w:pStyle w:val="Normal.0"/>
              <w:ind w:right="5"/>
            </w:pPr>
            <w:r>
              <w:rPr>
                <w:sz w:val="22"/>
                <w:szCs w:val="22"/>
                <w:shd w:val="nil" w:color="auto" w:fill="auto"/>
                <w:rtl w:val="0"/>
                <w:lang w:val="en-US"/>
              </w:rPr>
              <w:t xml:space="preserve">Course hours (Including the exam week: 16 x total course hours) </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13</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 xml:space="preserve">3 </w:t>
            </w:r>
          </w:p>
        </w:tc>
        <w:tc>
          <w:tcPr>
            <w:tcW w:type="dxa" w:w="11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39</w:t>
            </w:r>
          </w:p>
        </w:tc>
      </w:tr>
      <w:tr>
        <w:tblPrEx>
          <w:shd w:val="clear" w:color="auto" w:fill="ced7e7"/>
        </w:tblPrEx>
        <w:trPr>
          <w:trHeight w:val="261" w:hRule="atLeast"/>
        </w:trPr>
        <w:tc>
          <w:tcPr>
            <w:tcW w:type="dxa" w:w="59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2"/>
                <w:szCs w:val="22"/>
                <w:shd w:val="nil" w:color="auto" w:fill="auto"/>
                <w:rtl w:val="0"/>
                <w:lang w:val="en-US"/>
              </w:rPr>
              <w:t xml:space="preserve">Laboratory </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 xml:space="preserve"> </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 xml:space="preserve"> </w:t>
            </w:r>
          </w:p>
        </w:tc>
        <w:tc>
          <w:tcPr>
            <w:tcW w:type="dxa" w:w="11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 xml:space="preserve"> </w:t>
            </w:r>
          </w:p>
        </w:tc>
      </w:tr>
      <w:tr>
        <w:tblPrEx>
          <w:shd w:val="clear" w:color="auto" w:fill="ced7e7"/>
        </w:tblPrEx>
        <w:trPr>
          <w:trHeight w:val="261" w:hRule="atLeast"/>
        </w:trPr>
        <w:tc>
          <w:tcPr>
            <w:tcW w:type="dxa" w:w="59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2"/>
                <w:szCs w:val="22"/>
                <w:shd w:val="nil" w:color="auto" w:fill="auto"/>
                <w:rtl w:val="0"/>
                <w:lang w:val="en-US"/>
              </w:rPr>
              <w:t xml:space="preserve">Application </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 xml:space="preserve"> </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 xml:space="preserve"> </w:t>
            </w:r>
          </w:p>
        </w:tc>
        <w:tc>
          <w:tcPr>
            <w:tcW w:type="dxa" w:w="11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 xml:space="preserve"> </w:t>
            </w:r>
          </w:p>
        </w:tc>
      </w:tr>
      <w:tr>
        <w:tblPrEx>
          <w:shd w:val="clear" w:color="auto" w:fill="ced7e7"/>
        </w:tblPrEx>
        <w:trPr>
          <w:trHeight w:val="261" w:hRule="atLeast"/>
        </w:trPr>
        <w:tc>
          <w:tcPr>
            <w:tcW w:type="dxa" w:w="59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2"/>
                <w:szCs w:val="22"/>
                <w:shd w:val="nil" w:color="auto" w:fill="auto"/>
                <w:rtl w:val="0"/>
                <w:lang w:val="en-US"/>
              </w:rPr>
              <w:t xml:space="preserve">Course-Specific Internship </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 xml:space="preserve"> </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 xml:space="preserve"> </w:t>
            </w:r>
          </w:p>
        </w:tc>
        <w:tc>
          <w:tcPr>
            <w:tcW w:type="dxa" w:w="11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 xml:space="preserve"> </w:t>
            </w:r>
          </w:p>
        </w:tc>
      </w:tr>
      <w:tr>
        <w:tblPrEx>
          <w:shd w:val="clear" w:color="auto" w:fill="ced7e7"/>
        </w:tblPrEx>
        <w:trPr>
          <w:trHeight w:val="261" w:hRule="atLeast"/>
        </w:trPr>
        <w:tc>
          <w:tcPr>
            <w:tcW w:type="dxa" w:w="59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2"/>
                <w:szCs w:val="22"/>
                <w:shd w:val="nil" w:color="auto" w:fill="auto"/>
                <w:rtl w:val="0"/>
                <w:lang w:val="en-US"/>
              </w:rPr>
              <w:t xml:space="preserve">Field Study </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 xml:space="preserve"> </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 xml:space="preserve"> </w:t>
            </w:r>
          </w:p>
        </w:tc>
        <w:tc>
          <w:tcPr>
            <w:tcW w:type="dxa" w:w="11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 xml:space="preserve"> </w:t>
            </w:r>
          </w:p>
        </w:tc>
      </w:tr>
      <w:tr>
        <w:tblPrEx>
          <w:shd w:val="clear" w:color="auto" w:fill="ced7e7"/>
        </w:tblPrEx>
        <w:trPr>
          <w:trHeight w:val="310" w:hRule="atLeast"/>
        </w:trPr>
        <w:tc>
          <w:tcPr>
            <w:tcW w:type="dxa" w:w="59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2"/>
                <w:szCs w:val="22"/>
                <w:shd w:val="nil" w:color="auto" w:fill="auto"/>
                <w:rtl w:val="0"/>
                <w:lang w:val="en-US"/>
              </w:rPr>
              <w:t xml:space="preserve">Study Time Out of Class </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hd w:val="nil" w:color="auto" w:fill="auto"/>
                <w:rtl w:val="0"/>
                <w:lang w:val="en-US"/>
              </w:rPr>
              <w:t>13</w:t>
            </w:r>
            <w:r>
              <w:rPr>
                <w:sz w:val="20"/>
                <w:szCs w:val="20"/>
                <w:shd w:val="nil" w:color="auto" w:fill="auto"/>
                <w:rtl w:val="0"/>
                <w:lang w:val="en-US"/>
              </w:rPr>
              <w:t xml:space="preserve"> </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3</w:t>
            </w:r>
          </w:p>
        </w:tc>
        <w:tc>
          <w:tcPr>
            <w:tcW w:type="dxa" w:w="11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39</w:t>
            </w:r>
          </w:p>
        </w:tc>
      </w:tr>
      <w:tr>
        <w:tblPrEx>
          <w:shd w:val="clear" w:color="auto" w:fill="ced7e7"/>
        </w:tblPrEx>
        <w:trPr>
          <w:trHeight w:val="261" w:hRule="atLeast"/>
        </w:trPr>
        <w:tc>
          <w:tcPr>
            <w:tcW w:type="dxa" w:w="59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2"/>
                <w:szCs w:val="22"/>
                <w:shd w:val="nil" w:color="auto" w:fill="auto"/>
                <w:rtl w:val="0"/>
                <w:lang w:val="en-US"/>
              </w:rPr>
              <w:t xml:space="preserve">Presentation / Seminar Preparation </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 xml:space="preserve"> </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 xml:space="preserve"> </w:t>
            </w:r>
          </w:p>
        </w:tc>
        <w:tc>
          <w:tcPr>
            <w:tcW w:type="dxa" w:w="11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 xml:space="preserve"> </w:t>
            </w:r>
          </w:p>
        </w:tc>
      </w:tr>
      <w:tr>
        <w:tblPrEx>
          <w:shd w:val="clear" w:color="auto" w:fill="ced7e7"/>
        </w:tblPrEx>
        <w:trPr>
          <w:trHeight w:val="261" w:hRule="atLeast"/>
        </w:trPr>
        <w:tc>
          <w:tcPr>
            <w:tcW w:type="dxa" w:w="59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2"/>
                <w:szCs w:val="22"/>
                <w:shd w:val="nil" w:color="auto" w:fill="auto"/>
                <w:rtl w:val="0"/>
                <w:lang w:val="en-US"/>
              </w:rPr>
              <w:t xml:space="preserve">Projects </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 xml:space="preserve"> </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 xml:space="preserve"> </w:t>
            </w:r>
          </w:p>
        </w:tc>
        <w:tc>
          <w:tcPr>
            <w:tcW w:type="dxa" w:w="11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 xml:space="preserve"> </w:t>
            </w:r>
          </w:p>
        </w:tc>
      </w:tr>
      <w:tr>
        <w:tblPrEx>
          <w:shd w:val="clear" w:color="auto" w:fill="ced7e7"/>
        </w:tblPrEx>
        <w:trPr>
          <w:trHeight w:val="261" w:hRule="atLeast"/>
        </w:trPr>
        <w:tc>
          <w:tcPr>
            <w:tcW w:type="dxa" w:w="59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2"/>
                <w:szCs w:val="22"/>
                <w:shd w:val="nil" w:color="auto" w:fill="auto"/>
                <w:rtl w:val="0"/>
                <w:lang w:val="en-US"/>
              </w:rPr>
              <w:t xml:space="preserve">Reports </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 xml:space="preserve"> </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 xml:space="preserve"> </w:t>
            </w:r>
          </w:p>
        </w:tc>
        <w:tc>
          <w:tcPr>
            <w:tcW w:type="dxa" w:w="11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 xml:space="preserve"> </w:t>
            </w:r>
          </w:p>
        </w:tc>
      </w:tr>
      <w:tr>
        <w:tblPrEx>
          <w:shd w:val="clear" w:color="auto" w:fill="ced7e7"/>
        </w:tblPrEx>
        <w:trPr>
          <w:trHeight w:val="261" w:hRule="atLeast"/>
        </w:trPr>
        <w:tc>
          <w:tcPr>
            <w:tcW w:type="dxa" w:w="59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2"/>
                <w:szCs w:val="22"/>
                <w:shd w:val="nil" w:color="auto" w:fill="auto"/>
                <w:rtl w:val="0"/>
                <w:lang w:val="en-US"/>
              </w:rPr>
              <w:t xml:space="preserve">Homework </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4</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 xml:space="preserve"> 1</w:t>
            </w:r>
          </w:p>
        </w:tc>
        <w:tc>
          <w:tcPr>
            <w:tcW w:type="dxa" w:w="11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0"/>
                <w:szCs w:val="20"/>
                <w:shd w:val="nil" w:color="auto" w:fill="auto"/>
                <w:rtl w:val="0"/>
                <w:lang w:val="en-US"/>
              </w:rPr>
              <w:t>4</w:t>
            </w:r>
          </w:p>
        </w:tc>
      </w:tr>
      <w:tr>
        <w:tblPrEx>
          <w:shd w:val="clear" w:color="auto" w:fill="ced7e7"/>
        </w:tblPrEx>
        <w:trPr>
          <w:trHeight w:val="310" w:hRule="atLeast"/>
        </w:trPr>
        <w:tc>
          <w:tcPr>
            <w:tcW w:type="dxa" w:w="59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2"/>
                <w:szCs w:val="22"/>
                <w:shd w:val="nil" w:color="auto" w:fill="auto"/>
                <w:rtl w:val="0"/>
                <w:lang w:val="en-US"/>
              </w:rPr>
              <w:t xml:space="preserve">Quizzes / Studio Review </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1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1" w:hRule="atLeast"/>
        </w:trPr>
        <w:tc>
          <w:tcPr>
            <w:tcW w:type="dxa" w:w="59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2"/>
                <w:szCs w:val="22"/>
                <w:shd w:val="nil" w:color="auto" w:fill="auto"/>
                <w:rtl w:val="0"/>
                <w:lang w:val="en-US"/>
              </w:rPr>
              <w:t xml:space="preserve">Preparation Time for Midterm Exam / Midterm Jury </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en-US"/>
              </w:rPr>
              <w:t>1</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en-US"/>
              </w:rPr>
              <w:t>4</w:t>
            </w:r>
          </w:p>
        </w:tc>
        <w:tc>
          <w:tcPr>
            <w:tcW w:type="dxa" w:w="11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en-US"/>
              </w:rPr>
              <w:t>4</w:t>
            </w:r>
          </w:p>
        </w:tc>
      </w:tr>
      <w:tr>
        <w:tblPrEx>
          <w:shd w:val="clear" w:color="auto" w:fill="ced7e7"/>
        </w:tblPrEx>
        <w:trPr>
          <w:trHeight w:val="261" w:hRule="atLeast"/>
        </w:trPr>
        <w:tc>
          <w:tcPr>
            <w:tcW w:type="dxa" w:w="59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2"/>
                <w:szCs w:val="22"/>
                <w:shd w:val="nil" w:color="auto" w:fill="auto"/>
                <w:rtl w:val="0"/>
                <w:lang w:val="en-US"/>
              </w:rPr>
              <w:t xml:space="preserve">Preparation Period for the Final Exam / General Jury </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en-US"/>
              </w:rPr>
              <w:t>1</w:t>
            </w:r>
          </w:p>
        </w:tc>
        <w:tc>
          <w:tcPr>
            <w:tcW w:type="dxa" w:w="12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en-US"/>
              </w:rPr>
              <w:t>4</w:t>
            </w:r>
          </w:p>
        </w:tc>
        <w:tc>
          <w:tcPr>
            <w:tcW w:type="dxa" w:w="119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sz w:val="22"/>
                <w:szCs w:val="22"/>
                <w:shd w:val="nil" w:color="auto" w:fill="auto"/>
                <w:rtl w:val="0"/>
                <w:lang w:val="en-US"/>
              </w:rPr>
              <w:t>4</w:t>
            </w:r>
          </w:p>
        </w:tc>
      </w:tr>
      <w:tr>
        <w:tblPrEx>
          <w:shd w:val="clear" w:color="auto" w:fill="ced7e7"/>
        </w:tblPrEx>
        <w:trPr>
          <w:trHeight w:val="242" w:hRule="atLeast"/>
        </w:trPr>
        <w:tc>
          <w:tcPr>
            <w:tcW w:type="dxa" w:w="59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right"/>
            </w:pPr>
            <w:r>
              <w:rPr>
                <w:b w:val="1"/>
                <w:bCs w:val="1"/>
                <w:sz w:val="20"/>
                <w:szCs w:val="20"/>
                <w:shd w:val="nil" w:color="auto" w:fill="auto"/>
                <w:rtl w:val="0"/>
                <w:lang w:val="en-US"/>
              </w:rPr>
              <w:t xml:space="preserve">Total Workload/25 hours </w:t>
            </w:r>
          </w:p>
        </w:tc>
        <w:tc>
          <w:tcPr>
            <w:tcW w:type="dxa" w:w="375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b w:val="1"/>
                <w:bCs w:val="1"/>
                <w:sz w:val="20"/>
                <w:szCs w:val="20"/>
                <w:shd w:val="nil" w:color="auto" w:fill="auto"/>
                <w:rtl w:val="0"/>
                <w:lang w:val="en-US"/>
              </w:rPr>
              <w:t>(120/25 = 4.8)</w:t>
            </w:r>
            <w:r>
              <w:rPr>
                <w:sz w:val="20"/>
                <w:szCs w:val="20"/>
                <w:shd w:val="nil" w:color="auto" w:fill="auto"/>
                <w:rtl w:val="0"/>
                <w:lang w:val="en-US"/>
              </w:rPr>
              <w:t xml:space="preserve"> </w:t>
            </w:r>
          </w:p>
        </w:tc>
      </w:tr>
      <w:tr>
        <w:tblPrEx>
          <w:shd w:val="clear" w:color="auto" w:fill="ced7e7"/>
        </w:tblPrEx>
        <w:trPr>
          <w:trHeight w:val="242" w:hRule="atLeast"/>
        </w:trPr>
        <w:tc>
          <w:tcPr>
            <w:tcW w:type="dxa" w:w="59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right"/>
            </w:pPr>
            <w:r>
              <w:rPr>
                <w:b w:val="1"/>
                <w:bCs w:val="1"/>
                <w:sz w:val="20"/>
                <w:szCs w:val="20"/>
                <w:shd w:val="nil" w:color="auto" w:fill="auto"/>
                <w:rtl w:val="0"/>
                <w:lang w:val="en-US"/>
              </w:rPr>
              <w:t>ECTS</w:t>
            </w:r>
          </w:p>
        </w:tc>
        <w:tc>
          <w:tcPr>
            <w:tcW w:type="dxa" w:w="3753"/>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center"/>
            </w:pPr>
            <w:r>
              <w:rPr>
                <w:b w:val="1"/>
                <w:bCs w:val="1"/>
                <w:sz w:val="20"/>
                <w:szCs w:val="20"/>
                <w:shd w:val="nil" w:color="auto" w:fill="auto"/>
                <w:rtl w:val="0"/>
                <w:lang w:val="en-US"/>
              </w:rPr>
              <w:t>5</w:t>
            </w:r>
          </w:p>
        </w:tc>
      </w:tr>
    </w:tbl>
    <w:p>
      <w:pPr>
        <w:pStyle w:val="Normal.0"/>
        <w:widowControl w:val="0"/>
        <w:ind w:left="216" w:hanging="216"/>
        <w:rPr>
          <w:outline w:val="0"/>
          <w:color w:val="ff0000"/>
          <w:u w:color="ff0000"/>
          <w14:textFill>
            <w14:solidFill>
              <w14:srgbClr w14:val="FF0000"/>
            </w14:solidFill>
          </w14:textFill>
        </w:rPr>
      </w:pPr>
    </w:p>
    <w:p>
      <w:pPr>
        <w:pStyle w:val="Normal.0"/>
        <w:widowControl w:val="0"/>
        <w:ind w:left="108" w:hanging="108"/>
        <w:rPr>
          <w:outline w:val="0"/>
          <w:color w:val="ff0000"/>
          <w:u w:color="ff0000"/>
          <w14:textFill>
            <w14:solidFill>
              <w14:srgbClr w14:val="FF0000"/>
            </w14:solidFill>
          </w14:textFill>
        </w:rPr>
      </w:pPr>
    </w:p>
    <w:tbl>
      <w:tblPr>
        <w:tblW w:w="961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06"/>
        <w:gridCol w:w="7226"/>
        <w:gridCol w:w="348"/>
        <w:gridCol w:w="348"/>
        <w:gridCol w:w="347"/>
        <w:gridCol w:w="347"/>
        <w:gridCol w:w="388"/>
      </w:tblGrid>
      <w:tr>
        <w:tblPrEx>
          <w:shd w:val="clear" w:color="auto" w:fill="ced7e7"/>
        </w:tblPrEx>
        <w:trPr>
          <w:trHeight w:val="320" w:hRule="atLeast"/>
        </w:trPr>
        <w:tc>
          <w:tcPr>
            <w:tcW w:type="dxa" w:w="9610"/>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9d9d9"/>
            <w:tcMar>
              <w:top w:type="dxa" w:w="80"/>
              <w:left w:type="dxa" w:w="80"/>
              <w:bottom w:type="dxa" w:w="80"/>
              <w:right w:type="dxa" w:w="80"/>
            </w:tcMar>
            <w:vAlign w:val="top"/>
          </w:tcPr>
          <w:p>
            <w:pPr>
              <w:pStyle w:val="Normal.0"/>
              <w:jc w:val="center"/>
            </w:pPr>
            <w:r>
              <w:rPr>
                <w:b w:val="1"/>
                <w:bCs w:val="1"/>
                <w:shd w:val="nil" w:color="auto" w:fill="auto"/>
                <w:rtl w:val="0"/>
                <w:lang w:val="en-US"/>
              </w:rPr>
              <w:t>Course</w:t>
            </w:r>
            <w:r>
              <w:rPr>
                <w:b w:val="1"/>
                <w:bCs w:val="1"/>
                <w:shd w:val="nil" w:color="auto" w:fill="auto"/>
                <w:rtl w:val="0"/>
                <w:lang w:val="en-US"/>
              </w:rPr>
              <w:t xml:space="preserve">’ </w:t>
            </w:r>
            <w:r>
              <w:rPr>
                <w:b w:val="1"/>
                <w:bCs w:val="1"/>
                <w:shd w:val="nil" w:color="auto" w:fill="auto"/>
                <w:rtl w:val="0"/>
                <w:lang w:val="en-US"/>
              </w:rPr>
              <w:t>Contribution Level to Learning Outcomes</w:t>
            </w:r>
          </w:p>
        </w:tc>
      </w:tr>
      <w:tr>
        <w:tblPrEx>
          <w:shd w:val="clear" w:color="auto" w:fill="ced7e7"/>
        </w:tblPrEx>
        <w:trPr>
          <w:trHeight w:val="462" w:hRule="atLeast"/>
        </w:trPr>
        <w:tc>
          <w:tcPr>
            <w:tcW w:type="dxa" w:w="606"/>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jc w:val="both"/>
              <w:rPr>
                <w:b w:val="1"/>
                <w:bCs w:val="1"/>
                <w:sz w:val="20"/>
                <w:szCs w:val="20"/>
                <w:shd w:val="nil" w:color="auto" w:fill="auto"/>
                <w:lang w:val="en-US"/>
              </w:rPr>
            </w:pPr>
          </w:p>
          <w:p>
            <w:pPr>
              <w:pStyle w:val="Normal.0"/>
              <w:bidi w:val="0"/>
              <w:ind w:left="0" w:right="0" w:firstLine="0"/>
              <w:jc w:val="both"/>
              <w:rPr>
                <w:rtl w:val="0"/>
              </w:rPr>
            </w:pPr>
            <w:r>
              <w:rPr>
                <w:b w:val="1"/>
                <w:bCs w:val="1"/>
                <w:sz w:val="20"/>
                <w:szCs w:val="20"/>
                <w:shd w:val="nil" w:color="auto" w:fill="auto"/>
                <w:rtl w:val="0"/>
                <w:lang w:val="en-US"/>
              </w:rPr>
              <w:t>No</w:t>
            </w:r>
          </w:p>
        </w:tc>
        <w:tc>
          <w:tcPr>
            <w:tcW w:type="dxa" w:w="7226"/>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jc w:val="both"/>
              <w:rPr>
                <w:b w:val="1"/>
                <w:bCs w:val="1"/>
                <w:sz w:val="20"/>
                <w:szCs w:val="20"/>
                <w:shd w:val="nil" w:color="auto" w:fill="auto"/>
                <w:lang w:val="en-US"/>
              </w:rPr>
            </w:pPr>
          </w:p>
          <w:p>
            <w:pPr>
              <w:pStyle w:val="Normal.0"/>
              <w:bidi w:val="0"/>
              <w:ind w:left="0" w:right="0" w:firstLine="0"/>
              <w:jc w:val="both"/>
              <w:rPr>
                <w:rtl w:val="0"/>
              </w:rPr>
            </w:pPr>
            <w:r>
              <w:rPr>
                <w:b w:val="1"/>
                <w:bCs w:val="1"/>
                <w:sz w:val="20"/>
                <w:szCs w:val="20"/>
                <w:shd w:val="nil" w:color="auto" w:fill="auto"/>
                <w:rtl w:val="0"/>
                <w:lang w:val="en-US"/>
              </w:rPr>
              <w:t>Learning Outcomes</w:t>
            </w:r>
          </w:p>
        </w:tc>
        <w:tc>
          <w:tcPr>
            <w:tcW w:type="dxa" w:w="1777"/>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jc w:val="both"/>
            </w:pPr>
            <w:r>
              <w:rPr>
                <w:b w:val="1"/>
                <w:bCs w:val="1"/>
                <w:sz w:val="20"/>
                <w:szCs w:val="20"/>
                <w:shd w:val="nil" w:color="auto" w:fill="auto"/>
                <w:rtl w:val="0"/>
                <w:lang w:val="en-US"/>
              </w:rPr>
              <w:t>Contribution Level</w:t>
            </w:r>
          </w:p>
        </w:tc>
      </w:tr>
      <w:tr>
        <w:tblPrEx>
          <w:shd w:val="clear" w:color="auto" w:fill="ced7e7"/>
        </w:tblPrEx>
        <w:trPr>
          <w:trHeight w:val="242" w:hRule="atLeast"/>
        </w:trPr>
        <w:tc>
          <w:tcPr>
            <w:tcW w:type="dxa" w:w="60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Pr>
          <w:p/>
        </w:tc>
        <w:tc>
          <w:tcPr>
            <w:tcW w:type="dxa" w:w="722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Pr>
          <w:p/>
        </w:tc>
        <w:tc>
          <w:tcPr>
            <w:tcW w:type="dxa" w:w="3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jc w:val="both"/>
            </w:pPr>
            <w:r>
              <w:rPr>
                <w:b w:val="1"/>
                <w:bCs w:val="1"/>
                <w:sz w:val="20"/>
                <w:szCs w:val="20"/>
                <w:shd w:val="nil" w:color="auto" w:fill="auto"/>
                <w:rtl w:val="0"/>
                <w:lang w:val="en-US"/>
              </w:rPr>
              <w:t>1</w:t>
            </w:r>
          </w:p>
        </w:tc>
        <w:tc>
          <w:tcPr>
            <w:tcW w:type="dxa" w:w="3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jc w:val="both"/>
            </w:pPr>
            <w:r>
              <w:rPr>
                <w:b w:val="1"/>
                <w:bCs w:val="1"/>
                <w:sz w:val="20"/>
                <w:szCs w:val="20"/>
                <w:shd w:val="nil" w:color="auto" w:fill="auto"/>
                <w:rtl w:val="0"/>
                <w:lang w:val="en-US"/>
              </w:rPr>
              <w:t>2</w:t>
            </w:r>
          </w:p>
        </w:tc>
        <w:tc>
          <w:tcPr>
            <w:tcW w:type="dxa" w:w="3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jc w:val="both"/>
            </w:pPr>
            <w:r>
              <w:rPr>
                <w:b w:val="1"/>
                <w:bCs w:val="1"/>
                <w:sz w:val="20"/>
                <w:szCs w:val="20"/>
                <w:shd w:val="nil" w:color="auto" w:fill="auto"/>
                <w:rtl w:val="0"/>
                <w:lang w:val="en-US"/>
              </w:rPr>
              <w:t>3</w:t>
            </w:r>
          </w:p>
        </w:tc>
        <w:tc>
          <w:tcPr>
            <w:tcW w:type="dxa" w:w="3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jc w:val="both"/>
            </w:pPr>
            <w:r>
              <w:rPr>
                <w:b w:val="1"/>
                <w:bCs w:val="1"/>
                <w:sz w:val="20"/>
                <w:szCs w:val="20"/>
                <w:shd w:val="nil" w:color="auto" w:fill="auto"/>
                <w:rtl w:val="0"/>
                <w:lang w:val="en-US"/>
              </w:rPr>
              <w:t>4</w:t>
            </w:r>
          </w:p>
        </w:tc>
        <w:tc>
          <w:tcPr>
            <w:tcW w:type="dxa" w:w="3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2f2"/>
            <w:tcMar>
              <w:top w:type="dxa" w:w="80"/>
              <w:left w:type="dxa" w:w="80"/>
              <w:bottom w:type="dxa" w:w="80"/>
              <w:right w:type="dxa" w:w="80"/>
            </w:tcMar>
            <w:vAlign w:val="top"/>
          </w:tcPr>
          <w:p>
            <w:pPr>
              <w:pStyle w:val="Normal.0"/>
              <w:jc w:val="both"/>
            </w:pPr>
            <w:r>
              <w:rPr>
                <w:b w:val="1"/>
                <w:bCs w:val="1"/>
                <w:sz w:val="20"/>
                <w:szCs w:val="20"/>
                <w:shd w:val="nil" w:color="auto" w:fill="auto"/>
                <w:rtl w:val="0"/>
                <w:lang w:val="en-US"/>
              </w:rPr>
              <w:t>5</w:t>
            </w:r>
          </w:p>
        </w:tc>
      </w:tr>
      <w:tr>
        <w:tblPrEx>
          <w:shd w:val="clear" w:color="auto" w:fill="ced7e7"/>
        </w:tblPrEx>
        <w:trPr>
          <w:trHeight w:val="501" w:hRule="atLeast"/>
        </w:trPr>
        <w:tc>
          <w:tcPr>
            <w:tcW w:type="dxa" w:w="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b w:val="1"/>
                <w:bCs w:val="1"/>
                <w:sz w:val="20"/>
                <w:szCs w:val="20"/>
                <w:shd w:val="nil" w:color="auto" w:fill="auto"/>
                <w:rtl w:val="0"/>
                <w:lang w:val="en-US"/>
              </w:rPr>
              <w:t>LO1</w:t>
            </w:r>
          </w:p>
        </w:tc>
        <w:tc>
          <w:tcPr>
            <w:tcW w:type="dxa" w:w="7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e Paragraf"/>
              <w:spacing w:after="34"/>
              <w:ind w:left="0" w:firstLine="0"/>
            </w:pPr>
            <w:r>
              <w:rPr>
                <w:shd w:val="nil" w:color="auto" w:fill="auto"/>
                <w:rtl w:val="0"/>
                <w:lang w:val="en-US"/>
              </w:rPr>
              <w:t>Recognize individual sounds and common stress patterns in Spanish</w:t>
            </w:r>
          </w:p>
        </w:tc>
        <w:tc>
          <w:tcPr>
            <w:tcW w:type="dxa" w:w="3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shd w:val="nil" w:color="auto" w:fill="auto"/>
                <w:rtl w:val="0"/>
                <w:lang w:val="en-US"/>
              </w:rPr>
              <w:t>X</w:t>
            </w:r>
          </w:p>
        </w:tc>
      </w:tr>
      <w:tr>
        <w:tblPrEx>
          <w:shd w:val="clear" w:color="auto" w:fill="ced7e7"/>
        </w:tblPrEx>
        <w:trPr>
          <w:trHeight w:val="300" w:hRule="atLeast"/>
        </w:trPr>
        <w:tc>
          <w:tcPr>
            <w:tcW w:type="dxa" w:w="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b w:val="1"/>
                <w:bCs w:val="1"/>
                <w:sz w:val="20"/>
                <w:szCs w:val="20"/>
                <w:shd w:val="nil" w:color="auto" w:fill="auto"/>
                <w:rtl w:val="0"/>
                <w:lang w:val="en-US"/>
              </w:rPr>
              <w:t>LO2</w:t>
            </w:r>
          </w:p>
        </w:tc>
        <w:tc>
          <w:tcPr>
            <w:tcW w:type="dxa" w:w="7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Liste Paragraf"/>
              <w:spacing w:after="34"/>
              <w:ind w:left="0" w:firstLine="0"/>
            </w:pPr>
            <w:r>
              <w:rPr>
                <w:rtl w:val="0"/>
                <w:lang w:val="es-ES_tradnl"/>
              </w:rPr>
              <w:t xml:space="preserve">Give personal details like names, surnames, address, phone number etc. </w:t>
            </w:r>
          </w:p>
        </w:tc>
        <w:tc>
          <w:tcPr>
            <w:tcW w:type="dxa" w:w="3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shd w:val="nil" w:color="auto" w:fill="auto"/>
                <w:rtl w:val="0"/>
                <w:lang w:val="en-US"/>
              </w:rPr>
              <w:t>X</w:t>
            </w:r>
          </w:p>
        </w:tc>
      </w:tr>
      <w:tr>
        <w:tblPrEx>
          <w:shd w:val="clear" w:color="auto" w:fill="ced7e7"/>
        </w:tblPrEx>
        <w:trPr>
          <w:trHeight w:val="600" w:hRule="atLeast"/>
        </w:trPr>
        <w:tc>
          <w:tcPr>
            <w:tcW w:type="dxa" w:w="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b w:val="1"/>
                <w:bCs w:val="1"/>
                <w:sz w:val="20"/>
                <w:szCs w:val="20"/>
                <w:shd w:val="nil" w:color="auto" w:fill="auto"/>
                <w:rtl w:val="0"/>
                <w:lang w:val="en-US"/>
              </w:rPr>
              <w:t>LO3</w:t>
            </w:r>
          </w:p>
        </w:tc>
        <w:tc>
          <w:tcPr>
            <w:tcW w:type="dxa" w:w="7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rFonts w:ascii="Times New Roman" w:hAnsi="Times New Roman"/>
                <w:rtl w:val="0"/>
              </w:rPr>
              <w:t>Interact by using basic forms of communication like greetings, farewells, please, thanks etc.</w:t>
            </w:r>
          </w:p>
        </w:tc>
        <w:tc>
          <w:tcPr>
            <w:tcW w:type="dxa" w:w="3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shd w:val="nil" w:color="auto" w:fill="auto"/>
                <w:rtl w:val="0"/>
                <w:lang w:val="en-US"/>
              </w:rPr>
              <w:t>X</w:t>
            </w:r>
          </w:p>
        </w:tc>
      </w:tr>
      <w:tr>
        <w:tblPrEx>
          <w:shd w:val="clear" w:color="auto" w:fill="ced7e7"/>
        </w:tblPrEx>
        <w:trPr>
          <w:trHeight w:val="600" w:hRule="atLeast"/>
        </w:trPr>
        <w:tc>
          <w:tcPr>
            <w:tcW w:type="dxa" w:w="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b w:val="1"/>
                <w:bCs w:val="1"/>
                <w:sz w:val="20"/>
                <w:szCs w:val="20"/>
                <w:shd w:val="nil" w:color="auto" w:fill="auto"/>
                <w:rtl w:val="0"/>
                <w:lang w:val="en-US"/>
              </w:rPr>
              <w:t>LO4</w:t>
            </w:r>
          </w:p>
        </w:tc>
        <w:tc>
          <w:tcPr>
            <w:tcW w:type="dxa" w:w="7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rtl w:val="0"/>
                <w:lang w:val="en-US"/>
              </w:rPr>
              <w:t xml:space="preserve">Ask and answer simple questions about themselves and other people, </w:t>
            </w:r>
            <w:r>
              <w:rPr>
                <w:rtl w:val="0"/>
                <w:lang w:val="es-ES_tradnl"/>
              </w:rPr>
              <w:t xml:space="preserve">describing themselves, </w:t>
            </w:r>
            <w:r>
              <w:rPr>
                <w:rtl w:val="0"/>
                <w:lang w:val="en-US"/>
              </w:rPr>
              <w:t>where they live, what they do etc.</w:t>
            </w:r>
          </w:p>
        </w:tc>
        <w:tc>
          <w:tcPr>
            <w:tcW w:type="dxa" w:w="3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shd w:val="nil" w:color="auto" w:fill="auto"/>
                <w:rtl w:val="0"/>
                <w:lang w:val="en-US"/>
              </w:rPr>
              <w:t>X</w:t>
            </w:r>
          </w:p>
        </w:tc>
      </w:tr>
      <w:tr>
        <w:tblPrEx>
          <w:shd w:val="clear" w:color="auto" w:fill="ced7e7"/>
        </w:tblPrEx>
        <w:trPr>
          <w:trHeight w:val="900" w:hRule="atLeast"/>
        </w:trPr>
        <w:tc>
          <w:tcPr>
            <w:tcW w:type="dxa" w:w="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b w:val="1"/>
                <w:bCs w:val="1"/>
                <w:sz w:val="20"/>
                <w:szCs w:val="20"/>
                <w:shd w:val="nil" w:color="auto" w:fill="auto"/>
                <w:rtl w:val="0"/>
                <w:lang w:val="en-US"/>
              </w:rPr>
              <w:t>LO5</w:t>
            </w:r>
          </w:p>
        </w:tc>
        <w:tc>
          <w:tcPr>
            <w:tcW w:type="dxa" w:w="7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rtl w:val="0"/>
                <w:lang w:val="en-US"/>
              </w:rPr>
              <w:t>Use simple phrases and very simple sentences to describe his/her family or people he/she knows</w:t>
            </w:r>
            <w:r>
              <w:rPr>
                <w:rtl w:val="0"/>
                <w:lang w:val="es-ES_tradnl"/>
              </w:rPr>
              <w:t xml:space="preserve"> and link group of words with very basic linear connectors like </w:t>
            </w:r>
            <w:r>
              <w:rPr>
                <w:rtl w:val="0"/>
                <w:lang w:val="en-US"/>
              </w:rPr>
              <w:t>“</w:t>
            </w:r>
            <w:r>
              <w:rPr>
                <w:rtl w:val="0"/>
                <w:lang w:val="en-US"/>
              </w:rPr>
              <w:t>and</w:t>
            </w:r>
            <w:r>
              <w:rPr>
                <w:rtl w:val="0"/>
                <w:lang w:val="en-US"/>
              </w:rPr>
              <w:t>”</w:t>
            </w:r>
            <w:r>
              <w:rPr>
                <w:rtl w:val="0"/>
                <w:lang w:val="en-US"/>
              </w:rPr>
              <w:t xml:space="preserve">, </w:t>
            </w:r>
            <w:r>
              <w:rPr>
                <w:rtl w:val="0"/>
                <w:lang w:val="en-US"/>
              </w:rPr>
              <w:t>“</w:t>
            </w:r>
            <w:r>
              <w:rPr>
                <w:rtl w:val="0"/>
                <w:lang w:val="en-US"/>
              </w:rPr>
              <w:t>because</w:t>
            </w:r>
            <w:r>
              <w:rPr>
                <w:rtl w:val="0"/>
                <w:lang w:val="en-US"/>
              </w:rPr>
              <w:t>”</w:t>
            </w:r>
            <w:r>
              <w:rPr>
                <w:rtl w:val="0"/>
                <w:lang w:val="en-US"/>
              </w:rPr>
              <w:t xml:space="preserve">, or </w:t>
            </w:r>
            <w:r>
              <w:rPr>
                <w:rtl w:val="0"/>
                <w:lang w:val="en-US"/>
              </w:rPr>
              <w:t>“</w:t>
            </w:r>
            <w:r>
              <w:rPr>
                <w:rtl w:val="0"/>
                <w:lang w:val="en-US"/>
              </w:rPr>
              <w:t>or</w:t>
            </w:r>
            <w:r>
              <w:rPr>
                <w:rtl w:val="0"/>
                <w:lang w:val="en-US"/>
              </w:rPr>
              <w:t>”</w:t>
            </w:r>
            <w:r>
              <w:rPr>
                <w:rtl w:val="0"/>
                <w:lang w:val="en-US"/>
              </w:rPr>
              <w:t>.</w:t>
            </w:r>
          </w:p>
        </w:tc>
        <w:tc>
          <w:tcPr>
            <w:tcW w:type="dxa" w:w="3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shd w:val="nil" w:color="auto" w:fill="auto"/>
                <w:rtl w:val="0"/>
                <w:lang w:val="en-US"/>
              </w:rPr>
              <w:t>X</w:t>
            </w:r>
          </w:p>
        </w:tc>
      </w:tr>
      <w:tr>
        <w:tblPrEx>
          <w:shd w:val="clear" w:color="auto" w:fill="ced7e7"/>
        </w:tblPrEx>
        <w:trPr>
          <w:trHeight w:val="610" w:hRule="atLeast"/>
        </w:trPr>
        <w:tc>
          <w:tcPr>
            <w:tcW w:type="dxa" w:w="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b w:val="1"/>
                <w:bCs w:val="1"/>
                <w:sz w:val="20"/>
                <w:szCs w:val="20"/>
                <w:shd w:val="nil" w:color="auto" w:fill="auto"/>
                <w:rtl w:val="0"/>
                <w:lang w:val="en-US"/>
              </w:rPr>
              <w:t>LO6</w:t>
            </w:r>
          </w:p>
        </w:tc>
        <w:tc>
          <w:tcPr>
            <w:tcW w:type="dxa" w:w="7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rtl w:val="0"/>
                <w:lang w:val="en-US"/>
              </w:rPr>
              <w:t>Ask and answer simple questions about likes, dislikes, preferences about vacations.</w:t>
            </w:r>
          </w:p>
        </w:tc>
        <w:tc>
          <w:tcPr>
            <w:tcW w:type="dxa" w:w="3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shd w:val="nil" w:color="auto" w:fill="auto"/>
                <w:rtl w:val="0"/>
                <w:lang w:val="en-US"/>
              </w:rPr>
              <w:t>X</w:t>
            </w:r>
          </w:p>
        </w:tc>
      </w:tr>
      <w:tr>
        <w:tblPrEx>
          <w:shd w:val="clear" w:color="auto" w:fill="ced7e7"/>
        </w:tblPrEx>
        <w:trPr>
          <w:trHeight w:val="610" w:hRule="atLeast"/>
        </w:trPr>
        <w:tc>
          <w:tcPr>
            <w:tcW w:type="dxa" w:w="6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b w:val="1"/>
                <w:bCs w:val="1"/>
                <w:sz w:val="20"/>
                <w:szCs w:val="20"/>
                <w:shd w:val="nil" w:color="auto" w:fill="auto"/>
                <w:rtl w:val="0"/>
                <w:lang w:val="en-US"/>
              </w:rPr>
              <w:t>LO7</w:t>
            </w:r>
          </w:p>
        </w:tc>
        <w:tc>
          <w:tcPr>
            <w:tcW w:type="dxa" w:w="72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rtl w:val="0"/>
                <w:lang w:val="en-US"/>
              </w:rPr>
              <w:t>Produce simple phrases to describe a place</w:t>
            </w:r>
            <w:r>
              <w:rPr>
                <w:rtl w:val="0"/>
                <w:lang w:val="es-ES_tradnl"/>
              </w:rPr>
              <w:t xml:space="preserve"> including climate situation</w:t>
            </w:r>
            <w:r>
              <w:rPr>
                <w:rtl w:val="0"/>
                <w:lang w:val="en-US"/>
              </w:rPr>
              <w:t>.</w:t>
            </w:r>
          </w:p>
        </w:tc>
        <w:tc>
          <w:tcPr>
            <w:tcW w:type="dxa" w:w="3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pPr>
            <w:r>
              <w:rPr>
                <w:shd w:val="nil" w:color="auto" w:fill="auto"/>
                <w:rtl w:val="0"/>
                <w:lang w:val="en-US"/>
              </w:rPr>
              <w:t>X</w:t>
            </w:r>
          </w:p>
        </w:tc>
      </w:tr>
    </w:tbl>
    <w:p>
      <w:pPr>
        <w:pStyle w:val="Normal.0"/>
        <w:widowControl w:val="0"/>
        <w:ind w:left="216" w:hanging="216"/>
        <w:rPr>
          <w:outline w:val="0"/>
          <w:color w:val="ff0000"/>
          <w:u w:color="ff0000"/>
          <w14:textFill>
            <w14:solidFill>
              <w14:srgbClr w14:val="FF0000"/>
            </w14:solidFill>
          </w14:textFill>
        </w:rPr>
      </w:pPr>
    </w:p>
    <w:p>
      <w:pPr>
        <w:pStyle w:val="Normal.0"/>
        <w:widowControl w:val="0"/>
        <w:ind w:left="108" w:hanging="108"/>
        <w:rPr>
          <w:outline w:val="0"/>
          <w:color w:val="ff0000"/>
          <w:u w:color="ff0000"/>
          <w14:textFill>
            <w14:solidFill>
              <w14:srgbClr w14:val="FF0000"/>
            </w14:solidFill>
          </w14:textFill>
        </w:rPr>
      </w:pPr>
    </w:p>
    <w:p>
      <w:pPr>
        <w:pStyle w:val="Normal.0"/>
        <w:widowControl w:val="0"/>
        <w:rPr>
          <w:outline w:val="0"/>
          <w:color w:val="ff0000"/>
          <w:u w:color="ff0000"/>
          <w14:textFill>
            <w14:solidFill>
              <w14:srgbClr w14:val="FF0000"/>
            </w14:solidFill>
          </w14:textFill>
        </w:rPr>
      </w:pPr>
    </w:p>
    <w:p>
      <w:pPr>
        <w:pStyle w:val="Normal.0"/>
        <w:rPr>
          <w:outline w:val="0"/>
          <w:color w:val="ff0000"/>
          <w:u w:color="ff0000"/>
          <w14:textFill>
            <w14:solidFill>
              <w14:srgbClr w14:val="FF0000"/>
            </w14:solidFill>
          </w14:textFill>
        </w:rPr>
      </w:pPr>
    </w:p>
    <w:p>
      <w:pPr>
        <w:pStyle w:val="Normal.0"/>
        <w:sectPr>
          <w:headerReference w:type="default" r:id="rId4"/>
          <w:footerReference w:type="default" r:id="rId5"/>
          <w:pgSz w:w="11900" w:h="16840" w:orient="portrait"/>
          <w:pgMar w:top="1995" w:right="990" w:bottom="1200" w:left="1300" w:header="0" w:footer="1003"/>
          <w:bidi w:val="0"/>
        </w:sectPr>
      </w:pPr>
    </w:p>
    <w:tbl>
      <w:tblPr>
        <w:tblW w:w="9609"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22"/>
        <w:gridCol w:w="4631"/>
        <w:gridCol w:w="475"/>
        <w:gridCol w:w="468"/>
        <w:gridCol w:w="442"/>
        <w:gridCol w:w="445"/>
        <w:gridCol w:w="480"/>
        <w:gridCol w:w="553"/>
        <w:gridCol w:w="548"/>
        <w:gridCol w:w="945"/>
      </w:tblGrid>
      <w:tr>
        <w:tblPrEx>
          <w:shd w:val="clear" w:color="auto" w:fill="ced7e7"/>
        </w:tblPrEx>
        <w:trPr>
          <w:trHeight w:val="332" w:hRule="atLeast"/>
        </w:trPr>
        <w:tc>
          <w:tcPr>
            <w:tcW w:type="dxa" w:w="9609"/>
            <w:gridSpan w:val="1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fdfdf"/>
            <w:tcMar>
              <w:top w:type="dxa" w:w="80"/>
              <w:left w:type="dxa" w:w="260"/>
              <w:bottom w:type="dxa" w:w="80"/>
              <w:right w:type="dxa" w:w="123"/>
            </w:tcMar>
            <w:vAlign w:val="center"/>
          </w:tcPr>
          <w:p>
            <w:pPr>
              <w:pStyle w:val="Table Paragraph"/>
              <w:spacing w:line="252" w:lineRule="exact"/>
              <w:ind w:left="180" w:right="43" w:firstLine="0"/>
              <w:jc w:val="center"/>
            </w:pPr>
            <w:r>
              <w:rPr>
                <w:rFonts w:ascii="Times New Roman" w:hAnsi="Times New Roman"/>
                <w:b w:val="1"/>
                <w:bCs w:val="1"/>
                <w:shd w:val="nil" w:color="auto" w:fill="auto"/>
                <w:rtl w:val="0"/>
                <w:lang w:val="en-US"/>
              </w:rPr>
              <w:t>Relationship Between Course Learning Outcomes and Program Competencies</w:t>
            </w:r>
          </w:p>
        </w:tc>
      </w:tr>
      <w:tr>
        <w:tblPrEx>
          <w:shd w:val="clear" w:color="auto" w:fill="ced7e7"/>
        </w:tblPrEx>
        <w:trPr>
          <w:trHeight w:val="461" w:hRule="atLeast"/>
        </w:trPr>
        <w:tc>
          <w:tcPr>
            <w:tcW w:type="dxa" w:w="62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Mar>
              <w:top w:type="dxa" w:w="80"/>
              <w:left w:type="dxa" w:w="192"/>
              <w:bottom w:type="dxa" w:w="80"/>
              <w:right w:type="dxa" w:w="80"/>
            </w:tcMar>
            <w:vAlign w:val="center"/>
          </w:tcPr>
          <w:p>
            <w:pPr>
              <w:pStyle w:val="Table Paragraph"/>
              <w:spacing w:before="115"/>
              <w:ind w:left="112" w:firstLine="0"/>
            </w:pPr>
            <w:r>
              <w:rPr>
                <w:rFonts w:ascii="Times New Roman" w:hAnsi="Times New Roman"/>
                <w:b w:val="1"/>
                <w:bCs w:val="1"/>
                <w:shd w:val="nil" w:color="auto" w:fill="auto"/>
                <w:rtl w:val="0"/>
                <w:lang w:val="en-US"/>
              </w:rPr>
              <w:t>No</w:t>
            </w:r>
          </w:p>
        </w:tc>
        <w:tc>
          <w:tcPr>
            <w:tcW w:type="dxa" w:w="4631"/>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Mar>
              <w:top w:type="dxa" w:w="80"/>
              <w:left w:type="dxa" w:w="506"/>
              <w:bottom w:type="dxa" w:w="80"/>
              <w:right w:type="dxa" w:w="80"/>
            </w:tcMar>
            <w:vAlign w:val="center"/>
          </w:tcPr>
          <w:p>
            <w:pPr>
              <w:pStyle w:val="Table Paragraph"/>
              <w:spacing w:before="115"/>
              <w:ind w:left="426" w:firstLine="0"/>
            </w:pPr>
            <w:r>
              <w:rPr>
                <w:rFonts w:ascii="Times New Roman" w:hAnsi="Times New Roman"/>
                <w:b w:val="1"/>
                <w:bCs w:val="1"/>
                <w:shd w:val="nil" w:color="auto" w:fill="auto"/>
                <w:rtl w:val="0"/>
                <w:lang w:val="en-US"/>
              </w:rPr>
              <w:t>Program Competencies</w:t>
            </w:r>
          </w:p>
        </w:tc>
        <w:tc>
          <w:tcPr>
            <w:tcW w:type="dxa" w:w="3411"/>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Mar>
              <w:top w:type="dxa" w:w="80"/>
              <w:left w:type="dxa" w:w="242"/>
              <w:bottom w:type="dxa" w:w="80"/>
              <w:right w:type="dxa" w:w="101"/>
            </w:tcMar>
            <w:vAlign w:val="center"/>
          </w:tcPr>
          <w:p>
            <w:pPr>
              <w:pStyle w:val="Table Paragraph"/>
              <w:spacing w:line="199" w:lineRule="auto"/>
              <w:ind w:left="162" w:right="21" w:firstLine="40"/>
              <w:jc w:val="center"/>
            </w:pPr>
            <w:r>
              <w:rPr>
                <w:rFonts w:ascii="Times New Roman" w:hAnsi="Times New Roman"/>
                <w:b w:val="1"/>
                <w:bCs w:val="1"/>
                <w:shd w:val="nil" w:color="auto" w:fill="auto"/>
                <w:rtl w:val="0"/>
                <w:lang w:val="en-US"/>
              </w:rPr>
              <w:t>Learning Outcomes</w:t>
            </w:r>
          </w:p>
        </w:tc>
        <w:tc>
          <w:tcPr>
            <w:tcW w:type="dxa" w:w="945"/>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Mar>
              <w:top w:type="dxa" w:w="80"/>
              <w:left w:type="dxa" w:w="242"/>
              <w:bottom w:type="dxa" w:w="80"/>
              <w:right w:type="dxa" w:w="101"/>
            </w:tcMar>
            <w:vAlign w:val="center"/>
          </w:tcPr>
          <w:p>
            <w:pPr>
              <w:pStyle w:val="Table Paragraph"/>
              <w:spacing w:line="199" w:lineRule="auto"/>
              <w:ind w:left="162" w:right="21" w:firstLine="40"/>
              <w:jc w:val="center"/>
            </w:pPr>
            <w:r>
              <w:rPr>
                <w:rFonts w:ascii="Times New Roman" w:hAnsi="Times New Roman"/>
                <w:b w:val="1"/>
                <w:bCs w:val="1"/>
                <w:shd w:val="nil" w:color="auto" w:fill="auto"/>
                <w:rtl w:val="0"/>
                <w:lang w:val="en-US"/>
              </w:rPr>
              <w:t>Total Effect (1-5)</w:t>
            </w:r>
          </w:p>
        </w:tc>
      </w:tr>
      <w:tr>
        <w:tblPrEx>
          <w:shd w:val="clear" w:color="auto" w:fill="ced7e7"/>
        </w:tblPrEx>
        <w:trPr>
          <w:trHeight w:val="682" w:hRule="atLeast"/>
        </w:trPr>
        <w:tc>
          <w:tcPr>
            <w:tcW w:type="dxa" w:w="62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Pr>
          <w:p/>
        </w:tc>
        <w:tc>
          <w:tcPr>
            <w:tcW w:type="dxa" w:w="4631"/>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Pr>
          <w:p/>
        </w:tc>
        <w:tc>
          <w:tcPr>
            <w:tcW w:type="dxa" w:w="4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Mar>
              <w:top w:type="dxa" w:w="80"/>
              <w:left w:type="dxa" w:w="98"/>
              <w:bottom w:type="dxa" w:w="80"/>
              <w:right w:type="dxa" w:w="80"/>
            </w:tcMar>
            <w:vAlign w:val="center"/>
          </w:tcPr>
          <w:p>
            <w:pPr>
              <w:pStyle w:val="Table Paragraph"/>
              <w:spacing w:before="43"/>
              <w:ind w:left="18" w:firstLine="0"/>
              <w:jc w:val="center"/>
            </w:pPr>
            <w:r>
              <w:rPr>
                <w:rFonts w:ascii="Times New Roman" w:hAnsi="Times New Roman"/>
                <w:b w:val="1"/>
                <w:bCs w:val="1"/>
                <w:sz w:val="20"/>
                <w:szCs w:val="20"/>
                <w:shd w:val="nil" w:color="auto" w:fill="auto"/>
                <w:rtl w:val="0"/>
                <w:lang w:val="en-US"/>
              </w:rPr>
              <w:t>LO1</w:t>
            </w: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Mar>
              <w:top w:type="dxa" w:w="80"/>
              <w:left w:type="dxa" w:w="98"/>
              <w:bottom w:type="dxa" w:w="80"/>
              <w:right w:type="dxa" w:w="80"/>
            </w:tcMar>
            <w:vAlign w:val="center"/>
          </w:tcPr>
          <w:p>
            <w:pPr>
              <w:pStyle w:val="Table Paragraph"/>
              <w:spacing w:before="43"/>
              <w:ind w:left="18" w:firstLine="0"/>
              <w:jc w:val="center"/>
            </w:pPr>
            <w:r>
              <w:rPr>
                <w:rFonts w:ascii="Times New Roman" w:hAnsi="Times New Roman"/>
                <w:b w:val="1"/>
                <w:bCs w:val="1"/>
                <w:sz w:val="20"/>
                <w:szCs w:val="20"/>
                <w:shd w:val="nil" w:color="auto" w:fill="auto"/>
                <w:rtl w:val="0"/>
                <w:lang w:val="en-US"/>
              </w:rPr>
              <w:t>LO2</w:t>
            </w:r>
          </w:p>
        </w:tc>
        <w:tc>
          <w:tcPr>
            <w:tcW w:type="dxa" w:w="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Mar>
              <w:top w:type="dxa" w:w="80"/>
              <w:left w:type="dxa" w:w="98"/>
              <w:bottom w:type="dxa" w:w="80"/>
              <w:right w:type="dxa" w:w="80"/>
            </w:tcMar>
            <w:vAlign w:val="center"/>
          </w:tcPr>
          <w:p>
            <w:pPr>
              <w:pStyle w:val="Table Paragraph"/>
              <w:spacing w:before="43"/>
              <w:ind w:left="18" w:firstLine="0"/>
              <w:jc w:val="center"/>
            </w:pPr>
            <w:r>
              <w:rPr>
                <w:rFonts w:ascii="Times New Roman" w:hAnsi="Times New Roman"/>
                <w:b w:val="1"/>
                <w:bCs w:val="1"/>
                <w:sz w:val="20"/>
                <w:szCs w:val="20"/>
                <w:shd w:val="nil" w:color="auto" w:fill="auto"/>
                <w:rtl w:val="0"/>
                <w:lang w:val="en-US"/>
              </w:rPr>
              <w:t>LO3</w:t>
            </w:r>
          </w:p>
        </w:tc>
        <w:tc>
          <w:tcPr>
            <w:tcW w:type="dxa" w:w="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Mar>
              <w:top w:type="dxa" w:w="80"/>
              <w:left w:type="dxa" w:w="98"/>
              <w:bottom w:type="dxa" w:w="80"/>
              <w:right w:type="dxa" w:w="80"/>
            </w:tcMar>
            <w:vAlign w:val="center"/>
          </w:tcPr>
          <w:p>
            <w:pPr>
              <w:pStyle w:val="Table Paragraph"/>
              <w:spacing w:before="43"/>
              <w:ind w:left="18" w:firstLine="0"/>
              <w:jc w:val="center"/>
            </w:pPr>
            <w:r>
              <w:rPr>
                <w:rFonts w:ascii="Times New Roman" w:hAnsi="Times New Roman"/>
                <w:b w:val="1"/>
                <w:bCs w:val="1"/>
                <w:sz w:val="20"/>
                <w:szCs w:val="20"/>
                <w:shd w:val="nil" w:color="auto" w:fill="auto"/>
                <w:rtl w:val="0"/>
                <w:lang w:val="en-US"/>
              </w:rPr>
              <w:t>LO4</w:t>
            </w:r>
          </w:p>
        </w:tc>
        <w:tc>
          <w:tcPr>
            <w:tcW w:type="dxa" w:w="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Mar>
              <w:top w:type="dxa" w:w="80"/>
              <w:left w:type="dxa" w:w="98"/>
              <w:bottom w:type="dxa" w:w="80"/>
              <w:right w:type="dxa" w:w="80"/>
            </w:tcMar>
            <w:vAlign w:val="center"/>
          </w:tcPr>
          <w:p>
            <w:pPr>
              <w:pStyle w:val="Table Paragraph"/>
              <w:spacing w:before="43"/>
              <w:ind w:left="18" w:firstLine="0"/>
              <w:jc w:val="center"/>
            </w:pPr>
            <w:r>
              <w:rPr>
                <w:rFonts w:ascii="Times New Roman" w:hAnsi="Times New Roman"/>
                <w:b w:val="1"/>
                <w:bCs w:val="1"/>
                <w:sz w:val="20"/>
                <w:szCs w:val="20"/>
                <w:shd w:val="nil" w:color="auto" w:fill="auto"/>
                <w:rtl w:val="0"/>
                <w:lang w:val="en-US"/>
              </w:rPr>
              <w:t>LO5</w:t>
            </w:r>
          </w:p>
        </w:tc>
        <w:tc>
          <w:tcPr>
            <w:tcW w:type="dxa" w:w="5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Mar>
              <w:top w:type="dxa" w:w="80"/>
              <w:left w:type="dxa" w:w="98"/>
              <w:bottom w:type="dxa" w:w="80"/>
              <w:right w:type="dxa" w:w="80"/>
            </w:tcMar>
            <w:vAlign w:val="center"/>
          </w:tcPr>
          <w:p>
            <w:pPr>
              <w:pStyle w:val="Table Paragraph"/>
              <w:spacing w:before="43"/>
              <w:ind w:left="18" w:firstLine="0"/>
              <w:jc w:val="center"/>
            </w:pPr>
            <w:r>
              <w:rPr>
                <w:rFonts w:ascii="Times New Roman" w:hAnsi="Times New Roman"/>
                <w:b w:val="1"/>
                <w:bCs w:val="1"/>
                <w:sz w:val="20"/>
                <w:szCs w:val="20"/>
                <w:shd w:val="nil" w:color="auto" w:fill="auto"/>
                <w:rtl w:val="0"/>
                <w:lang w:val="en-US"/>
              </w:rPr>
              <w:t>LO6</w:t>
            </w:r>
          </w:p>
        </w:tc>
        <w:tc>
          <w:tcPr>
            <w:tcW w:type="dxa" w:w="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Mar>
              <w:top w:type="dxa" w:w="80"/>
              <w:left w:type="dxa" w:w="98"/>
              <w:bottom w:type="dxa" w:w="80"/>
              <w:right w:type="dxa" w:w="80"/>
            </w:tcMar>
            <w:vAlign w:val="center"/>
          </w:tcPr>
          <w:p>
            <w:pPr>
              <w:pStyle w:val="Table Paragraph"/>
              <w:spacing w:before="43"/>
              <w:ind w:left="18" w:firstLine="0"/>
              <w:jc w:val="center"/>
            </w:pPr>
            <w:r>
              <w:rPr>
                <w:rFonts w:ascii="Times New Roman" w:hAnsi="Times New Roman"/>
                <w:b w:val="1"/>
                <w:bCs w:val="1"/>
                <w:sz w:val="20"/>
                <w:szCs w:val="20"/>
                <w:shd w:val="nil" w:color="auto" w:fill="auto"/>
                <w:rtl w:val="0"/>
                <w:lang w:val="en-US"/>
              </w:rPr>
              <w:t>LO7</w:t>
            </w:r>
          </w:p>
        </w:tc>
        <w:tc>
          <w:tcPr>
            <w:tcW w:type="dxa" w:w="945"/>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Pr>
          <w:p/>
        </w:tc>
      </w:tr>
      <w:tr>
        <w:tblPrEx>
          <w:shd w:val="clear" w:color="auto" w:fill="ced7e7"/>
        </w:tblPrEx>
        <w:trPr>
          <w:trHeight w:val="1422" w:hRule="atLeast"/>
        </w:trPr>
        <w:tc>
          <w:tcPr>
            <w:tcW w:type="dxa" w:w="6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Mar>
              <w:top w:type="dxa" w:w="80"/>
              <w:left w:type="dxa" w:w="80"/>
              <w:bottom w:type="dxa" w:w="80"/>
              <w:right w:type="dxa" w:w="215"/>
            </w:tcMar>
            <w:vAlign w:val="center"/>
          </w:tcPr>
          <w:p>
            <w:pPr>
              <w:pStyle w:val="Table Paragraph"/>
              <w:ind w:right="135"/>
              <w:jc w:val="center"/>
            </w:pPr>
            <w:r>
              <w:rPr>
                <w:rFonts w:ascii="Times New Roman" w:hAnsi="Times New Roman"/>
                <w:b w:val="1"/>
                <w:bCs w:val="1"/>
                <w:shd w:val="nil" w:color="auto" w:fill="auto"/>
                <w:rtl w:val="0"/>
                <w:lang w:val="en-US"/>
              </w:rPr>
              <w:t>1</w:t>
            </w:r>
          </w:p>
        </w:tc>
        <w:tc>
          <w:tcPr>
            <w:tcW w:type="dxa" w:w="46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23"/>
            </w:tcMar>
            <w:vAlign w:val="center"/>
          </w:tcPr>
          <w:p>
            <w:pPr>
              <w:pStyle w:val="Table Paragraph"/>
              <w:tabs>
                <w:tab w:val="left" w:pos="1369"/>
              </w:tabs>
              <w:spacing w:line="232" w:lineRule="auto"/>
              <w:ind w:right="243"/>
              <w:jc w:val="both"/>
            </w:pPr>
            <w:r>
              <w:rPr>
                <w:rFonts w:ascii="Times New Roman" w:hAnsi="Times New Roman"/>
                <w:shd w:val="nil" w:color="auto" w:fill="auto"/>
                <w:rtl w:val="0"/>
                <w:lang w:val="en-US"/>
              </w:rPr>
              <w:t>Have advanced theoretical and up-to-date knowledge in discipline-specific areas such as international trade, finance, logistics, and general business and international business such as economics, marketing, management, accounting.</w:t>
            </w:r>
          </w:p>
        </w:tc>
        <w:tc>
          <w:tcPr>
            <w:tcW w:type="dxa" w:w="4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9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493" w:hRule="atLeast"/>
        </w:trPr>
        <w:tc>
          <w:tcPr>
            <w:tcW w:type="dxa" w:w="6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Mar>
              <w:top w:type="dxa" w:w="80"/>
              <w:left w:type="dxa" w:w="80"/>
              <w:bottom w:type="dxa" w:w="80"/>
              <w:right w:type="dxa" w:w="215"/>
            </w:tcMar>
            <w:vAlign w:val="center"/>
          </w:tcPr>
          <w:p>
            <w:pPr>
              <w:pStyle w:val="Table Paragraph"/>
              <w:ind w:right="135"/>
              <w:jc w:val="center"/>
            </w:pPr>
            <w:r>
              <w:rPr>
                <w:rFonts w:ascii="Times New Roman" w:hAnsi="Times New Roman"/>
                <w:b w:val="1"/>
                <w:bCs w:val="1"/>
                <w:shd w:val="nil" w:color="auto" w:fill="auto"/>
                <w:rtl w:val="0"/>
                <w:lang w:val="en-US"/>
              </w:rPr>
              <w:t>2</w:t>
            </w:r>
          </w:p>
        </w:tc>
        <w:tc>
          <w:tcPr>
            <w:tcW w:type="dxa" w:w="46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23"/>
            </w:tcMar>
            <w:vAlign w:val="center"/>
          </w:tcPr>
          <w:p>
            <w:pPr>
              <w:pStyle w:val="Table Paragraph"/>
              <w:spacing w:line="232" w:lineRule="auto"/>
              <w:ind w:right="243"/>
              <w:jc w:val="both"/>
            </w:pPr>
            <w:r>
              <w:rPr>
                <w:rFonts w:ascii="Times New Roman" w:hAnsi="Times New Roman"/>
                <w:shd w:val="nil" w:color="auto" w:fill="auto"/>
                <w:rtl w:val="0"/>
                <w:lang w:val="en-US"/>
              </w:rPr>
              <w:t>Evaluate, follow, absorb and transfer new information in the field of international trade.</w:t>
            </w:r>
          </w:p>
        </w:tc>
        <w:tc>
          <w:tcPr>
            <w:tcW w:type="dxa" w:w="4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9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741" w:hRule="atLeast"/>
        </w:trPr>
        <w:tc>
          <w:tcPr>
            <w:tcW w:type="dxa" w:w="6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Mar>
              <w:top w:type="dxa" w:w="80"/>
              <w:left w:type="dxa" w:w="80"/>
              <w:bottom w:type="dxa" w:w="80"/>
              <w:right w:type="dxa" w:w="215"/>
            </w:tcMar>
            <w:vAlign w:val="center"/>
          </w:tcPr>
          <w:p>
            <w:pPr>
              <w:pStyle w:val="Table Paragraph"/>
              <w:ind w:right="135"/>
              <w:jc w:val="center"/>
            </w:pPr>
            <w:r>
              <w:rPr>
                <w:rFonts w:ascii="Times New Roman" w:hAnsi="Times New Roman"/>
                <w:b w:val="1"/>
                <w:bCs w:val="1"/>
                <w:shd w:val="nil" w:color="auto" w:fill="auto"/>
                <w:rtl w:val="0"/>
                <w:lang w:val="en-US"/>
              </w:rPr>
              <w:t>3</w:t>
            </w:r>
          </w:p>
        </w:tc>
        <w:tc>
          <w:tcPr>
            <w:tcW w:type="dxa" w:w="46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23"/>
            </w:tcMar>
            <w:vAlign w:val="center"/>
          </w:tcPr>
          <w:p>
            <w:pPr>
              <w:pStyle w:val="Table Paragraph"/>
              <w:spacing w:line="232" w:lineRule="auto"/>
              <w:ind w:right="243"/>
              <w:jc w:val="both"/>
            </w:pPr>
            <w:r>
              <w:rPr>
                <w:rFonts w:ascii="Times New Roman" w:hAnsi="Times New Roman"/>
                <w:shd w:val="nil" w:color="auto" w:fill="auto"/>
                <w:rtl w:val="0"/>
                <w:lang w:val="en-US"/>
              </w:rPr>
              <w:t>Conduct market research, carry out projects and develop strategies for a business to open up to international markets.</w:t>
            </w:r>
          </w:p>
        </w:tc>
        <w:tc>
          <w:tcPr>
            <w:tcW w:type="dxa" w:w="4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9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958" w:hRule="atLeast"/>
        </w:trPr>
        <w:tc>
          <w:tcPr>
            <w:tcW w:type="dxa" w:w="6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Mar>
              <w:top w:type="dxa" w:w="80"/>
              <w:left w:type="dxa" w:w="80"/>
              <w:bottom w:type="dxa" w:w="80"/>
              <w:right w:type="dxa" w:w="215"/>
            </w:tcMar>
            <w:vAlign w:val="center"/>
          </w:tcPr>
          <w:p>
            <w:pPr>
              <w:pStyle w:val="Table Paragraph"/>
              <w:ind w:right="135"/>
              <w:jc w:val="center"/>
            </w:pPr>
            <w:r>
              <w:rPr>
                <w:rFonts w:ascii="Times New Roman" w:hAnsi="Times New Roman"/>
                <w:b w:val="1"/>
                <w:bCs w:val="1"/>
                <w:shd w:val="nil" w:color="auto" w:fill="auto"/>
                <w:rtl w:val="0"/>
                <w:lang w:val="en-US"/>
              </w:rPr>
              <w:t>4</w:t>
            </w:r>
          </w:p>
        </w:tc>
        <w:tc>
          <w:tcPr>
            <w:tcW w:type="dxa" w:w="46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23"/>
            </w:tcMar>
            <w:vAlign w:val="center"/>
          </w:tcPr>
          <w:p>
            <w:pPr>
              <w:pStyle w:val="Table Paragraph"/>
              <w:spacing w:line="232" w:lineRule="auto"/>
              <w:ind w:right="243"/>
              <w:jc w:val="both"/>
            </w:pPr>
            <w:r>
              <w:rPr>
                <w:rFonts w:ascii="Times New Roman" w:hAnsi="Times New Roman"/>
                <w:shd w:val="nil" w:color="auto" w:fill="auto"/>
                <w:rtl w:val="0"/>
                <w:lang w:val="en-US"/>
              </w:rPr>
              <w:t>Use knowledge of national and international trade law and legislation in the management of international commercial operation processes.</w:t>
            </w:r>
          </w:p>
        </w:tc>
        <w:tc>
          <w:tcPr>
            <w:tcW w:type="dxa" w:w="4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9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958" w:hRule="atLeast"/>
        </w:trPr>
        <w:tc>
          <w:tcPr>
            <w:tcW w:type="dxa" w:w="6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Mar>
              <w:top w:type="dxa" w:w="80"/>
              <w:left w:type="dxa" w:w="80"/>
              <w:bottom w:type="dxa" w:w="80"/>
              <w:right w:type="dxa" w:w="215"/>
            </w:tcMar>
            <w:vAlign w:val="center"/>
          </w:tcPr>
          <w:p>
            <w:pPr>
              <w:pStyle w:val="Table Paragraph"/>
              <w:ind w:right="135"/>
              <w:jc w:val="center"/>
            </w:pPr>
            <w:r>
              <w:rPr>
                <w:rFonts w:ascii="Times New Roman" w:hAnsi="Times New Roman"/>
                <w:b w:val="1"/>
                <w:bCs w:val="1"/>
                <w:shd w:val="nil" w:color="auto" w:fill="auto"/>
                <w:rtl w:val="0"/>
                <w:lang w:val="en-US"/>
              </w:rPr>
              <w:t>5</w:t>
            </w:r>
          </w:p>
        </w:tc>
        <w:tc>
          <w:tcPr>
            <w:tcW w:type="dxa" w:w="46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23"/>
            </w:tcMar>
            <w:vAlign w:val="center"/>
          </w:tcPr>
          <w:p>
            <w:pPr>
              <w:pStyle w:val="Table Paragraph"/>
              <w:spacing w:line="232" w:lineRule="auto"/>
              <w:ind w:right="243"/>
              <w:jc w:val="both"/>
            </w:pPr>
            <w:r>
              <w:rPr>
                <w:rFonts w:ascii="Times New Roman" w:hAnsi="Times New Roman"/>
                <w:shd w:val="nil" w:color="auto" w:fill="auto"/>
                <w:rtl w:val="0"/>
                <w:lang w:val="en-US"/>
              </w:rPr>
              <w:t>Work independently and within an organization, using the knowledge and skills acquired in the field and adopting continuous learning.</w:t>
            </w:r>
          </w:p>
        </w:tc>
        <w:tc>
          <w:tcPr>
            <w:tcW w:type="dxa" w:w="4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9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190" w:hRule="atLeast"/>
        </w:trPr>
        <w:tc>
          <w:tcPr>
            <w:tcW w:type="dxa" w:w="6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Mar>
              <w:top w:type="dxa" w:w="80"/>
              <w:left w:type="dxa" w:w="80"/>
              <w:bottom w:type="dxa" w:w="80"/>
              <w:right w:type="dxa" w:w="215"/>
            </w:tcMar>
            <w:vAlign w:val="center"/>
          </w:tcPr>
          <w:p>
            <w:pPr>
              <w:pStyle w:val="Table Paragraph"/>
              <w:ind w:right="135"/>
              <w:jc w:val="center"/>
            </w:pPr>
            <w:r>
              <w:rPr>
                <w:rFonts w:ascii="Times New Roman" w:hAnsi="Times New Roman"/>
                <w:b w:val="1"/>
                <w:bCs w:val="1"/>
                <w:shd w:val="nil" w:color="auto" w:fill="auto"/>
                <w:rtl w:val="0"/>
                <w:lang w:val="en-US"/>
              </w:rPr>
              <w:t>6</w:t>
            </w:r>
          </w:p>
        </w:tc>
        <w:tc>
          <w:tcPr>
            <w:tcW w:type="dxa" w:w="46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23"/>
            </w:tcMar>
            <w:vAlign w:val="center"/>
          </w:tcPr>
          <w:p>
            <w:pPr>
              <w:pStyle w:val="Table Paragraph"/>
              <w:spacing w:line="232" w:lineRule="auto"/>
              <w:ind w:right="243"/>
              <w:jc w:val="both"/>
            </w:pPr>
            <w:r>
              <w:rPr>
                <w:rFonts w:ascii="Times New Roman" w:hAnsi="Times New Roman"/>
                <w:shd w:val="nil" w:color="auto" w:fill="auto"/>
                <w:rtl w:val="0"/>
                <w:lang w:val="en-US"/>
              </w:rPr>
              <w:t>Have the ability to apply her theoretical knowledge in real life, with the experience she will gain through practice in departments such as marketing, accounting, foreign trade, finance, logistics.</w:t>
            </w:r>
          </w:p>
        </w:tc>
        <w:tc>
          <w:tcPr>
            <w:tcW w:type="dxa" w:w="4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shd w:val="nil" w:color="auto" w:fill="auto"/>
                <w:rtl w:val="0"/>
                <w:lang w:val="en-US"/>
              </w:rPr>
              <w:t>X</w:t>
            </w: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Paragraph"/>
              <w:spacing w:before="11"/>
              <w:jc w:val="center"/>
              <w:rPr>
                <w:rFonts w:ascii="Times New Roman" w:cs="Times New Roman" w:hAnsi="Times New Roman" w:eastAsia="Times New Roman"/>
                <w:shd w:val="nil" w:color="auto" w:fill="auto"/>
                <w:lang w:val="en-US"/>
              </w:rPr>
            </w:pPr>
          </w:p>
          <w:p>
            <w:pPr>
              <w:pStyle w:val="Table Paragraph"/>
              <w:bidi w:val="0"/>
              <w:spacing w:before="11"/>
              <w:ind w:left="0" w:right="0" w:firstLine="0"/>
              <w:jc w:val="center"/>
              <w:rPr>
                <w:rtl w:val="0"/>
              </w:rPr>
            </w:pPr>
            <w:r>
              <w:rPr>
                <w:rFonts w:ascii="Times New Roman" w:hAnsi="Times New Roman"/>
                <w:shd w:val="nil" w:color="auto" w:fill="auto"/>
                <w:rtl w:val="0"/>
                <w:lang w:val="en-US"/>
              </w:rPr>
              <w:t>X</w:t>
            </w:r>
          </w:p>
        </w:tc>
        <w:tc>
          <w:tcPr>
            <w:tcW w:type="dxa" w:w="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Paragraph"/>
              <w:jc w:val="center"/>
              <w:rPr>
                <w:rFonts w:ascii="Times New Roman" w:cs="Times New Roman" w:hAnsi="Times New Roman" w:eastAsia="Times New Roman"/>
                <w:shd w:val="nil" w:color="auto" w:fill="auto"/>
                <w:lang w:val="en-US"/>
              </w:rPr>
            </w:pPr>
          </w:p>
          <w:p>
            <w:pPr>
              <w:pStyle w:val="Table Paragraph"/>
              <w:bidi w:val="0"/>
              <w:ind w:left="0" w:right="0" w:firstLine="0"/>
              <w:jc w:val="center"/>
              <w:rPr>
                <w:rtl w:val="0"/>
              </w:rPr>
            </w:pPr>
            <w:r>
              <w:rPr>
                <w:rFonts w:ascii="Times New Roman" w:hAnsi="Times New Roman"/>
                <w:shd w:val="nil" w:color="auto" w:fill="auto"/>
                <w:rtl w:val="0"/>
                <w:lang w:val="en-US"/>
              </w:rPr>
              <w:t>X</w:t>
            </w:r>
          </w:p>
        </w:tc>
        <w:tc>
          <w:tcPr>
            <w:tcW w:type="dxa" w:w="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Paragraph"/>
              <w:spacing w:before="11"/>
              <w:jc w:val="center"/>
              <w:rPr>
                <w:rFonts w:ascii="Times New Roman" w:cs="Times New Roman" w:hAnsi="Times New Roman" w:eastAsia="Times New Roman"/>
                <w:shd w:val="nil" w:color="auto" w:fill="auto"/>
                <w:lang w:val="en-US"/>
              </w:rPr>
            </w:pPr>
          </w:p>
          <w:p>
            <w:pPr>
              <w:pStyle w:val="Table Paragraph"/>
              <w:bidi w:val="0"/>
              <w:spacing w:before="11"/>
              <w:ind w:left="0" w:right="0" w:firstLine="0"/>
              <w:jc w:val="center"/>
              <w:rPr>
                <w:rtl w:val="0"/>
              </w:rPr>
            </w:pPr>
            <w:r>
              <w:rPr>
                <w:rFonts w:ascii="Times New Roman" w:hAnsi="Times New Roman"/>
                <w:shd w:val="nil" w:color="auto" w:fill="auto"/>
                <w:rtl w:val="0"/>
                <w:lang w:val="en-US"/>
              </w:rPr>
              <w:t>X</w:t>
            </w:r>
          </w:p>
        </w:tc>
        <w:tc>
          <w:tcPr>
            <w:tcW w:type="dxa" w:w="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pPr>
              <w:pStyle w:val="Table Paragraph"/>
              <w:ind w:right="297"/>
              <w:jc w:val="center"/>
              <w:rPr>
                <w:rFonts w:ascii="Times New Roman" w:cs="Times New Roman" w:hAnsi="Times New Roman" w:eastAsia="Times New Roman"/>
                <w:shd w:val="nil" w:color="auto" w:fill="auto"/>
                <w:lang w:val="en-US"/>
              </w:rPr>
            </w:pPr>
          </w:p>
          <w:p>
            <w:pPr>
              <w:pStyle w:val="Table Paragraph"/>
              <w:bidi w:val="0"/>
              <w:ind w:left="0" w:right="297" w:firstLine="0"/>
              <w:jc w:val="center"/>
              <w:rPr>
                <w:rtl w:val="0"/>
              </w:rPr>
            </w:pPr>
            <w:r>
              <w:rPr>
                <w:rFonts w:ascii="Times New Roman" w:hAnsi="Times New Roman"/>
                <w:shd w:val="nil" w:color="auto" w:fill="auto"/>
                <w:rtl w:val="0"/>
                <w:lang w:val="en-US"/>
              </w:rPr>
              <w:t>X</w:t>
            </w:r>
          </w:p>
        </w:tc>
        <w:tc>
          <w:tcPr>
            <w:tcW w:type="dxa" w:w="5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shd w:val="nil" w:color="auto" w:fill="auto"/>
                <w:rtl w:val="0"/>
                <w:lang w:val="en-US"/>
              </w:rPr>
              <w:t>X</w:t>
            </w:r>
          </w:p>
        </w:tc>
        <w:tc>
          <w:tcPr>
            <w:tcW w:type="dxa" w:w="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pPr>
              <w:pStyle w:val="Table Paragraph"/>
              <w:ind w:right="297"/>
              <w:jc w:val="center"/>
              <w:rPr>
                <w:rFonts w:ascii="Times New Roman" w:cs="Times New Roman" w:hAnsi="Times New Roman" w:eastAsia="Times New Roman"/>
                <w:shd w:val="nil" w:color="auto" w:fill="auto"/>
                <w:lang w:val="en-US"/>
              </w:rPr>
            </w:pPr>
          </w:p>
          <w:p>
            <w:pPr>
              <w:pStyle w:val="Table Paragraph"/>
              <w:bidi w:val="0"/>
              <w:ind w:left="0" w:right="297" w:firstLine="0"/>
              <w:jc w:val="center"/>
              <w:rPr>
                <w:rtl w:val="0"/>
              </w:rPr>
            </w:pPr>
            <w:r>
              <w:rPr>
                <w:rFonts w:ascii="Times New Roman" w:hAnsi="Times New Roman"/>
                <w:shd w:val="nil" w:color="auto" w:fill="auto"/>
                <w:rtl w:val="0"/>
                <w:lang w:val="en-US"/>
              </w:rPr>
              <w:t>X</w:t>
            </w:r>
          </w:p>
        </w:tc>
        <w:tc>
          <w:tcPr>
            <w:tcW w:type="dxa" w:w="9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pPr>
              <w:pStyle w:val="Table Paragraph"/>
              <w:ind w:right="297"/>
              <w:jc w:val="center"/>
            </w:pPr>
            <w:r>
              <w:rPr>
                <w:rFonts w:ascii="Times New Roman" w:hAnsi="Times New Roman"/>
                <w:shd w:val="nil" w:color="auto" w:fill="auto"/>
                <w:rtl w:val="0"/>
                <w:lang w:val="en-US"/>
              </w:rPr>
              <w:t>7</w:t>
            </w:r>
          </w:p>
        </w:tc>
      </w:tr>
      <w:tr>
        <w:tblPrEx>
          <w:shd w:val="clear" w:color="auto" w:fill="ced7e7"/>
        </w:tblPrEx>
        <w:trPr>
          <w:trHeight w:val="1422" w:hRule="atLeast"/>
        </w:trPr>
        <w:tc>
          <w:tcPr>
            <w:tcW w:type="dxa" w:w="6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Mar>
              <w:top w:type="dxa" w:w="80"/>
              <w:left w:type="dxa" w:w="80"/>
              <w:bottom w:type="dxa" w:w="80"/>
              <w:right w:type="dxa" w:w="215"/>
            </w:tcMar>
            <w:vAlign w:val="center"/>
          </w:tcPr>
          <w:p>
            <w:pPr>
              <w:pStyle w:val="Table Paragraph"/>
              <w:ind w:right="135"/>
              <w:jc w:val="center"/>
            </w:pPr>
            <w:r>
              <w:rPr>
                <w:rFonts w:ascii="Times New Roman" w:hAnsi="Times New Roman"/>
                <w:b w:val="1"/>
                <w:bCs w:val="1"/>
                <w:shd w:val="nil" w:color="auto" w:fill="auto"/>
                <w:rtl w:val="0"/>
                <w:lang w:val="en-US"/>
              </w:rPr>
              <w:t>7</w:t>
            </w:r>
          </w:p>
        </w:tc>
        <w:tc>
          <w:tcPr>
            <w:tcW w:type="dxa" w:w="46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23"/>
            </w:tcMar>
            <w:vAlign w:val="center"/>
          </w:tcPr>
          <w:p>
            <w:pPr>
              <w:pStyle w:val="Table Paragraph"/>
              <w:spacing w:line="232" w:lineRule="auto"/>
              <w:ind w:right="243"/>
              <w:jc w:val="both"/>
            </w:pPr>
            <w:r>
              <w:rPr>
                <w:rFonts w:ascii="Times New Roman" w:hAnsi="Times New Roman"/>
                <w:shd w:val="nil" w:color="auto" w:fill="auto"/>
                <w:rtl w:val="0"/>
                <w:lang w:val="en-US"/>
              </w:rPr>
              <w:t>Have the theoretical knowledge to carry out export, import, customs clearance, logistics, taxation and other international trade activities within the scope of global and regional commercial and economic organizations.</w:t>
            </w:r>
          </w:p>
        </w:tc>
        <w:tc>
          <w:tcPr>
            <w:tcW w:type="dxa" w:w="4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9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958" w:hRule="atLeast"/>
        </w:trPr>
        <w:tc>
          <w:tcPr>
            <w:tcW w:type="dxa" w:w="6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Mar>
              <w:top w:type="dxa" w:w="80"/>
              <w:left w:type="dxa" w:w="80"/>
              <w:bottom w:type="dxa" w:w="80"/>
              <w:right w:type="dxa" w:w="215"/>
            </w:tcMar>
            <w:vAlign w:val="center"/>
          </w:tcPr>
          <w:p>
            <w:pPr>
              <w:pStyle w:val="Table Paragraph"/>
              <w:ind w:right="135"/>
              <w:jc w:val="center"/>
            </w:pPr>
            <w:r>
              <w:rPr>
                <w:rFonts w:ascii="Times New Roman" w:hAnsi="Times New Roman"/>
                <w:b w:val="1"/>
                <w:bCs w:val="1"/>
                <w:shd w:val="nil" w:color="auto" w:fill="auto"/>
                <w:rtl w:val="0"/>
                <w:lang w:val="en-US"/>
              </w:rPr>
              <w:t>8</w:t>
            </w:r>
          </w:p>
        </w:tc>
        <w:tc>
          <w:tcPr>
            <w:tcW w:type="dxa" w:w="46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23"/>
            </w:tcMar>
            <w:vAlign w:val="center"/>
          </w:tcPr>
          <w:p>
            <w:pPr>
              <w:pStyle w:val="Table Paragraph"/>
              <w:spacing w:line="232" w:lineRule="auto"/>
              <w:ind w:right="243"/>
              <w:jc w:val="both"/>
            </w:pPr>
            <w:r>
              <w:rPr>
                <w:rFonts w:ascii="Times New Roman" w:hAnsi="Times New Roman"/>
                <w:shd w:val="nil" w:color="auto" w:fill="auto"/>
                <w:rtl w:val="0"/>
                <w:lang w:val="en-US"/>
              </w:rPr>
              <w:t>Can develop a business idea, commercialize the business idea, and design and manage their own venture using their entrepreneurial knowledge.</w:t>
            </w:r>
          </w:p>
        </w:tc>
        <w:tc>
          <w:tcPr>
            <w:tcW w:type="dxa" w:w="4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9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1190" w:hRule="atLeast"/>
        </w:trPr>
        <w:tc>
          <w:tcPr>
            <w:tcW w:type="dxa" w:w="6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Mar>
              <w:top w:type="dxa" w:w="80"/>
              <w:left w:type="dxa" w:w="80"/>
              <w:bottom w:type="dxa" w:w="80"/>
              <w:right w:type="dxa" w:w="215"/>
            </w:tcMar>
            <w:vAlign w:val="center"/>
          </w:tcPr>
          <w:p>
            <w:pPr>
              <w:pStyle w:val="Table Paragraph"/>
              <w:ind w:right="135"/>
              <w:jc w:val="center"/>
            </w:pPr>
            <w:r>
              <w:rPr>
                <w:rFonts w:ascii="Times New Roman" w:hAnsi="Times New Roman"/>
                <w:b w:val="1"/>
                <w:bCs w:val="1"/>
                <w:shd w:val="nil" w:color="auto" w:fill="auto"/>
                <w:rtl w:val="0"/>
                <w:lang w:val="en-US"/>
              </w:rPr>
              <w:t>9</w:t>
            </w:r>
          </w:p>
        </w:tc>
        <w:tc>
          <w:tcPr>
            <w:tcW w:type="dxa" w:w="46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23"/>
            </w:tcMar>
            <w:vAlign w:val="center"/>
          </w:tcPr>
          <w:p>
            <w:pPr>
              <w:pStyle w:val="Table Paragraph"/>
              <w:spacing w:line="232" w:lineRule="auto"/>
              <w:ind w:right="243"/>
              <w:jc w:val="both"/>
            </w:pPr>
            <w:r>
              <w:rPr>
                <w:rFonts w:ascii="Times New Roman" w:hAnsi="Times New Roman"/>
                <w:shd w:val="nil" w:color="auto" w:fill="auto"/>
                <w:rtl w:val="0"/>
                <w:lang w:val="en-US"/>
              </w:rPr>
              <w:t>Using strategic, critical, innovative and analytical thinking skills, actively take part in the decision-making processes of the enterprise in the field of foreign trade and finance.</w:t>
            </w:r>
          </w:p>
        </w:tc>
        <w:tc>
          <w:tcPr>
            <w:tcW w:type="dxa" w:w="4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9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958" w:hRule="atLeast"/>
        </w:trPr>
        <w:tc>
          <w:tcPr>
            <w:tcW w:type="dxa" w:w="6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Mar>
              <w:top w:type="dxa" w:w="80"/>
              <w:left w:type="dxa" w:w="80"/>
              <w:bottom w:type="dxa" w:w="80"/>
              <w:right w:type="dxa" w:w="215"/>
            </w:tcMar>
            <w:vAlign w:val="center"/>
          </w:tcPr>
          <w:p>
            <w:pPr>
              <w:pStyle w:val="Table Paragraph"/>
              <w:ind w:right="135"/>
              <w:jc w:val="center"/>
            </w:pPr>
            <w:r>
              <w:rPr>
                <w:rFonts w:ascii="Times New Roman" w:hAnsi="Times New Roman"/>
                <w:b w:val="1"/>
                <w:bCs w:val="1"/>
                <w:shd w:val="nil" w:color="auto" w:fill="auto"/>
                <w:rtl w:val="0"/>
                <w:lang w:val="en-US"/>
              </w:rPr>
              <w:t>10</w:t>
            </w:r>
          </w:p>
        </w:tc>
        <w:tc>
          <w:tcPr>
            <w:tcW w:type="dxa" w:w="46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23"/>
            </w:tcMar>
            <w:vAlign w:val="center"/>
          </w:tcPr>
          <w:p>
            <w:pPr>
              <w:pStyle w:val="Table Paragraph"/>
              <w:spacing w:line="232" w:lineRule="auto"/>
              <w:ind w:right="243"/>
              <w:jc w:val="both"/>
            </w:pPr>
            <w:r>
              <w:rPr>
                <w:rFonts w:ascii="Times New Roman" w:hAnsi="Times New Roman"/>
                <w:shd w:val="nil" w:color="auto" w:fill="auto"/>
                <w:rtl w:val="0"/>
                <w:lang w:val="en-US"/>
              </w:rPr>
              <w:t>Act in accordance with ethical values, respectful to the environment, social and universal values in all activities it will carry out in its field.</w:t>
            </w:r>
          </w:p>
        </w:tc>
        <w:tc>
          <w:tcPr>
            <w:tcW w:type="dxa" w:w="4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Paragraph"/>
              <w:jc w:val="center"/>
            </w:pPr>
            <w:r>
              <w:rPr>
                <w:rFonts w:ascii="Times New Roman" w:hAnsi="Times New Roman"/>
                <w:shd w:val="nil" w:color="auto" w:fill="auto"/>
                <w:rtl w:val="0"/>
                <w:lang w:val="en-US"/>
              </w:rPr>
              <w:t>X</w:t>
            </w: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Paragraph"/>
              <w:spacing w:before="11"/>
              <w:jc w:val="center"/>
            </w:pPr>
            <w:r>
              <w:rPr>
                <w:rFonts w:ascii="Times New Roman" w:hAnsi="Times New Roman"/>
                <w:shd w:val="nil" w:color="auto" w:fill="auto"/>
                <w:rtl w:val="0"/>
                <w:lang w:val="en-US"/>
              </w:rPr>
              <w:t>X</w:t>
            </w:r>
          </w:p>
        </w:tc>
        <w:tc>
          <w:tcPr>
            <w:tcW w:type="dxa" w:w="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shd w:val="nil" w:color="auto" w:fill="auto"/>
                <w:rtl w:val="0"/>
                <w:lang w:val="en-US"/>
              </w:rPr>
              <w:t>X</w:t>
            </w:r>
          </w:p>
        </w:tc>
        <w:tc>
          <w:tcPr>
            <w:tcW w:type="dxa" w:w="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shd w:val="nil" w:color="auto" w:fill="auto"/>
                <w:rtl w:val="0"/>
                <w:lang w:val="en-US"/>
              </w:rPr>
              <w:t>X</w:t>
            </w:r>
          </w:p>
        </w:tc>
        <w:tc>
          <w:tcPr>
            <w:tcW w:type="dxa" w:w="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shd w:val="nil" w:color="auto" w:fill="auto"/>
                <w:rtl w:val="0"/>
                <w:lang w:val="en-US"/>
              </w:rPr>
              <w:t>X</w:t>
            </w:r>
          </w:p>
        </w:tc>
        <w:tc>
          <w:tcPr>
            <w:tcW w:type="dxa" w:w="5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pPr>
              <w:pStyle w:val="Table Paragraph"/>
              <w:ind w:right="297"/>
              <w:jc w:val="center"/>
            </w:pPr>
            <w:r>
              <w:rPr>
                <w:rFonts w:ascii="Times New Roman" w:hAnsi="Times New Roman"/>
                <w:shd w:val="nil" w:color="auto" w:fill="auto"/>
                <w:rtl w:val="0"/>
                <w:lang w:val="en-US"/>
              </w:rPr>
              <w:t>X</w:t>
            </w:r>
          </w:p>
        </w:tc>
        <w:tc>
          <w:tcPr>
            <w:tcW w:type="dxa" w:w="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pPr>
              <w:pStyle w:val="Table Paragraph"/>
              <w:ind w:right="297"/>
              <w:jc w:val="center"/>
            </w:pPr>
            <w:r>
              <w:rPr>
                <w:rFonts w:ascii="Times New Roman" w:hAnsi="Times New Roman"/>
                <w:shd w:val="nil" w:color="auto" w:fill="auto"/>
                <w:rtl w:val="0"/>
                <w:lang w:val="en-US"/>
              </w:rPr>
              <w:t>X</w:t>
            </w:r>
          </w:p>
        </w:tc>
        <w:tc>
          <w:tcPr>
            <w:tcW w:type="dxa" w:w="9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pPr>
              <w:pStyle w:val="Table Paragraph"/>
              <w:ind w:right="297"/>
              <w:jc w:val="center"/>
            </w:pPr>
            <w:r>
              <w:rPr>
                <w:rFonts w:ascii="Times New Roman" w:hAnsi="Times New Roman"/>
                <w:shd w:val="nil" w:color="auto" w:fill="auto"/>
                <w:rtl w:val="0"/>
                <w:lang w:val="en-US"/>
              </w:rPr>
              <w:t>7</w:t>
            </w:r>
          </w:p>
        </w:tc>
      </w:tr>
      <w:tr>
        <w:tblPrEx>
          <w:shd w:val="clear" w:color="auto" w:fill="ced7e7"/>
        </w:tblPrEx>
        <w:trPr>
          <w:trHeight w:val="1655" w:hRule="atLeast"/>
        </w:trPr>
        <w:tc>
          <w:tcPr>
            <w:tcW w:type="dxa" w:w="6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Mar>
              <w:top w:type="dxa" w:w="80"/>
              <w:left w:type="dxa" w:w="80"/>
              <w:bottom w:type="dxa" w:w="80"/>
              <w:right w:type="dxa" w:w="80"/>
            </w:tcMar>
            <w:vAlign w:val="center"/>
          </w:tcPr>
          <w:p>
            <w:pPr>
              <w:pStyle w:val="Table Paragraph"/>
              <w:jc w:val="center"/>
            </w:pPr>
            <w:r>
              <w:rPr>
                <w:rFonts w:ascii="Times New Roman" w:hAnsi="Times New Roman"/>
                <w:b w:val="1"/>
                <w:bCs w:val="1"/>
                <w:shd w:val="nil" w:color="auto" w:fill="auto"/>
                <w:rtl w:val="0"/>
                <w:lang w:val="en-US"/>
              </w:rPr>
              <w:t>11</w:t>
            </w:r>
          </w:p>
        </w:tc>
        <w:tc>
          <w:tcPr>
            <w:tcW w:type="dxa" w:w="46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23"/>
            </w:tcMar>
            <w:vAlign w:val="center"/>
          </w:tcPr>
          <w:p>
            <w:pPr>
              <w:pStyle w:val="Table Paragraph"/>
              <w:spacing w:line="232" w:lineRule="auto"/>
              <w:ind w:right="243"/>
              <w:jc w:val="both"/>
            </w:pPr>
            <w:r>
              <w:rPr>
                <w:rFonts w:ascii="Times New Roman" w:hAnsi="Times New Roman"/>
                <w:shd w:val="nil" w:color="auto" w:fill="auto"/>
                <w:rtl w:val="0"/>
                <w:lang w:val="en-US"/>
              </w:rPr>
              <w:t>Have the skills to follow up-to-date information at national and international level, to gather information about field, and to communicate with international institutions / organizations using her/him knowledge of English and a second foreign language of her choice.</w:t>
            </w:r>
          </w:p>
        </w:tc>
        <w:tc>
          <w:tcPr>
            <w:tcW w:type="dxa" w:w="4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Paragraph"/>
              <w:jc w:val="center"/>
              <w:rPr>
                <w:rFonts w:ascii="Times New Roman" w:cs="Times New Roman" w:hAnsi="Times New Roman" w:eastAsia="Times New Roman"/>
                <w:shd w:val="nil" w:color="auto" w:fill="auto"/>
                <w:lang w:val="en-US"/>
              </w:rPr>
            </w:pPr>
          </w:p>
          <w:p>
            <w:pPr>
              <w:pStyle w:val="Table Paragraph"/>
              <w:bidi w:val="0"/>
              <w:ind w:left="0" w:right="0" w:firstLine="0"/>
              <w:jc w:val="center"/>
              <w:rPr>
                <w:rtl w:val="0"/>
              </w:rPr>
            </w:pPr>
            <w:r>
              <w:rPr>
                <w:rFonts w:ascii="Times New Roman" w:hAnsi="Times New Roman"/>
                <w:shd w:val="nil" w:color="auto" w:fill="auto"/>
                <w:rtl w:val="0"/>
                <w:lang w:val="en-US"/>
              </w:rPr>
              <w:t>X</w:t>
            </w: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Paragraph"/>
              <w:spacing w:before="11"/>
              <w:jc w:val="center"/>
              <w:rPr>
                <w:rFonts w:ascii="Times New Roman" w:cs="Times New Roman" w:hAnsi="Times New Roman" w:eastAsia="Times New Roman"/>
                <w:shd w:val="nil" w:color="auto" w:fill="auto"/>
                <w:lang w:val="en-US"/>
              </w:rPr>
            </w:pPr>
          </w:p>
          <w:p>
            <w:pPr>
              <w:pStyle w:val="Table Paragraph"/>
              <w:bidi w:val="0"/>
              <w:spacing w:before="11"/>
              <w:ind w:left="0" w:right="0" w:firstLine="0"/>
              <w:jc w:val="center"/>
              <w:rPr>
                <w:rtl w:val="0"/>
              </w:rPr>
            </w:pPr>
            <w:r>
              <w:rPr>
                <w:rFonts w:ascii="Times New Roman" w:hAnsi="Times New Roman"/>
                <w:shd w:val="nil" w:color="auto" w:fill="auto"/>
                <w:rtl w:val="0"/>
                <w:lang w:val="en-US"/>
              </w:rPr>
              <w:t>X</w:t>
            </w:r>
          </w:p>
        </w:tc>
        <w:tc>
          <w:tcPr>
            <w:tcW w:type="dxa" w:w="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shd w:val="nil" w:color="auto" w:fill="auto"/>
                <w:rtl w:val="0"/>
                <w:lang w:val="en-US"/>
              </w:rPr>
              <w:t>X</w:t>
            </w:r>
          </w:p>
        </w:tc>
        <w:tc>
          <w:tcPr>
            <w:tcW w:type="dxa" w:w="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shd w:val="nil" w:color="auto" w:fill="auto"/>
                <w:rtl w:val="0"/>
                <w:lang w:val="en-US"/>
              </w:rPr>
              <w:t>X</w:t>
            </w:r>
          </w:p>
        </w:tc>
        <w:tc>
          <w:tcPr>
            <w:tcW w:type="dxa" w:w="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pPr>
              <w:pStyle w:val="Table Paragraph"/>
              <w:ind w:right="297"/>
              <w:jc w:val="center"/>
              <w:rPr>
                <w:rFonts w:ascii="Times New Roman" w:cs="Times New Roman" w:hAnsi="Times New Roman" w:eastAsia="Times New Roman"/>
                <w:shd w:val="nil" w:color="auto" w:fill="auto"/>
                <w:lang w:val="en-US"/>
              </w:rPr>
            </w:pPr>
          </w:p>
          <w:p>
            <w:pPr>
              <w:pStyle w:val="Table Paragraph"/>
              <w:bidi w:val="0"/>
              <w:ind w:left="0" w:right="297" w:firstLine="0"/>
              <w:jc w:val="center"/>
              <w:rPr>
                <w:rtl w:val="0"/>
              </w:rPr>
            </w:pPr>
            <w:r>
              <w:rPr>
                <w:rFonts w:ascii="Times New Roman" w:hAnsi="Times New Roman"/>
                <w:shd w:val="nil" w:color="auto" w:fill="auto"/>
                <w:rtl w:val="0"/>
                <w:lang w:val="en-US"/>
              </w:rPr>
              <w:t>X</w:t>
            </w:r>
          </w:p>
        </w:tc>
        <w:tc>
          <w:tcPr>
            <w:tcW w:type="dxa" w:w="5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pPr>
              <w:pStyle w:val="Table Paragraph"/>
              <w:ind w:right="297"/>
              <w:jc w:val="center"/>
              <w:rPr>
                <w:rFonts w:ascii="Times New Roman" w:cs="Times New Roman" w:hAnsi="Times New Roman" w:eastAsia="Times New Roman"/>
                <w:shd w:val="nil" w:color="auto" w:fill="auto"/>
                <w:lang w:val="en-US"/>
              </w:rPr>
            </w:pPr>
          </w:p>
          <w:p>
            <w:pPr>
              <w:pStyle w:val="Table Paragraph"/>
              <w:bidi w:val="0"/>
              <w:ind w:left="0" w:right="297" w:firstLine="0"/>
              <w:jc w:val="center"/>
              <w:rPr>
                <w:rtl w:val="0"/>
              </w:rPr>
            </w:pPr>
            <w:r>
              <w:rPr>
                <w:rFonts w:ascii="Times New Roman" w:hAnsi="Times New Roman"/>
                <w:shd w:val="nil" w:color="auto" w:fill="auto"/>
                <w:rtl w:val="0"/>
                <w:lang w:val="en-US"/>
              </w:rPr>
              <w:t>X</w:t>
            </w:r>
          </w:p>
        </w:tc>
        <w:tc>
          <w:tcPr>
            <w:tcW w:type="dxa" w:w="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pPr>
              <w:pStyle w:val="Table Paragraph"/>
              <w:ind w:right="297"/>
              <w:jc w:val="center"/>
              <w:rPr>
                <w:rFonts w:ascii="Times New Roman" w:cs="Times New Roman" w:hAnsi="Times New Roman" w:eastAsia="Times New Roman"/>
                <w:shd w:val="nil" w:color="auto" w:fill="auto"/>
                <w:lang w:val="en-US"/>
              </w:rPr>
            </w:pPr>
          </w:p>
          <w:p>
            <w:pPr>
              <w:pStyle w:val="Table Paragraph"/>
              <w:bidi w:val="0"/>
              <w:ind w:left="0" w:right="297" w:firstLine="0"/>
              <w:jc w:val="center"/>
              <w:rPr>
                <w:rtl w:val="0"/>
              </w:rPr>
            </w:pPr>
            <w:r>
              <w:rPr>
                <w:rFonts w:ascii="Times New Roman" w:hAnsi="Times New Roman"/>
                <w:shd w:val="nil" w:color="auto" w:fill="auto"/>
                <w:rtl w:val="0"/>
                <w:lang w:val="en-US"/>
              </w:rPr>
              <w:t>X</w:t>
            </w:r>
          </w:p>
        </w:tc>
        <w:tc>
          <w:tcPr>
            <w:tcW w:type="dxa" w:w="9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pPr>
              <w:pStyle w:val="Table Paragraph"/>
              <w:ind w:right="297"/>
              <w:jc w:val="center"/>
            </w:pPr>
            <w:r>
              <w:rPr>
                <w:rFonts w:ascii="Times New Roman" w:hAnsi="Times New Roman"/>
                <w:shd w:val="nil" w:color="auto" w:fill="auto"/>
                <w:rtl w:val="0"/>
                <w:lang w:val="en-US"/>
              </w:rPr>
              <w:t>7</w:t>
            </w:r>
          </w:p>
        </w:tc>
      </w:tr>
      <w:tr>
        <w:tblPrEx>
          <w:shd w:val="clear" w:color="auto" w:fill="ced7e7"/>
        </w:tblPrEx>
        <w:trPr>
          <w:trHeight w:val="958" w:hRule="atLeast"/>
        </w:trPr>
        <w:tc>
          <w:tcPr>
            <w:tcW w:type="dxa" w:w="6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Mar>
              <w:top w:type="dxa" w:w="80"/>
              <w:left w:type="dxa" w:w="80"/>
              <w:bottom w:type="dxa" w:w="80"/>
              <w:right w:type="dxa" w:w="80"/>
            </w:tcMar>
            <w:vAlign w:val="center"/>
          </w:tcPr>
          <w:p>
            <w:pPr>
              <w:pStyle w:val="Table Paragraph"/>
              <w:jc w:val="center"/>
            </w:pPr>
            <w:r>
              <w:rPr>
                <w:rFonts w:ascii="Times New Roman" w:hAnsi="Times New Roman"/>
                <w:b w:val="1"/>
                <w:bCs w:val="1"/>
                <w:shd w:val="nil" w:color="auto" w:fill="auto"/>
                <w:rtl w:val="0"/>
                <w:lang w:val="en-US"/>
              </w:rPr>
              <w:t>12</w:t>
            </w:r>
          </w:p>
        </w:tc>
        <w:tc>
          <w:tcPr>
            <w:tcW w:type="dxa" w:w="46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23"/>
            </w:tcMar>
            <w:vAlign w:val="center"/>
          </w:tcPr>
          <w:p>
            <w:pPr>
              <w:pStyle w:val="Table Paragraph"/>
              <w:spacing w:line="232" w:lineRule="auto"/>
              <w:ind w:right="243"/>
              <w:jc w:val="both"/>
            </w:pPr>
            <w:r>
              <w:rPr>
                <w:rFonts w:ascii="Times New Roman" w:hAnsi="Times New Roman"/>
                <w:shd w:val="nil" w:color="auto" w:fill="auto"/>
                <w:rtl w:val="0"/>
                <w:lang w:val="en-US"/>
              </w:rPr>
              <w:t>Gain professional competencies to take charge in national and international businesses, public and private sector organizations</w:t>
            </w:r>
          </w:p>
        </w:tc>
        <w:tc>
          <w:tcPr>
            <w:tcW w:type="dxa" w:w="4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Paragraph"/>
              <w:jc w:val="center"/>
              <w:rPr>
                <w:rFonts w:ascii="Times New Roman" w:cs="Times New Roman" w:hAnsi="Times New Roman" w:eastAsia="Times New Roman"/>
                <w:shd w:val="nil" w:color="auto" w:fill="auto"/>
                <w:lang w:val="en-US"/>
              </w:rPr>
            </w:pPr>
          </w:p>
          <w:p>
            <w:pPr>
              <w:pStyle w:val="Table Paragraph"/>
              <w:bidi w:val="0"/>
              <w:ind w:left="0" w:right="0" w:firstLine="0"/>
              <w:jc w:val="center"/>
              <w:rPr>
                <w:rtl w:val="0"/>
              </w:rPr>
            </w:pPr>
            <w:r>
              <w:rPr>
                <w:rFonts w:ascii="Times New Roman" w:hAnsi="Times New Roman"/>
                <w:shd w:val="nil" w:color="auto" w:fill="auto"/>
                <w:rtl w:val="0"/>
                <w:lang w:val="en-US"/>
              </w:rPr>
              <w:t>X</w:t>
            </w: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Table Paragraph"/>
              <w:spacing w:before="11"/>
              <w:jc w:val="center"/>
              <w:rPr>
                <w:rFonts w:ascii="Times New Roman" w:cs="Times New Roman" w:hAnsi="Times New Roman" w:eastAsia="Times New Roman"/>
                <w:shd w:val="nil" w:color="auto" w:fill="auto"/>
                <w:lang w:val="en-US"/>
              </w:rPr>
            </w:pPr>
          </w:p>
          <w:p>
            <w:pPr>
              <w:pStyle w:val="Table Paragraph"/>
              <w:bidi w:val="0"/>
              <w:spacing w:before="11"/>
              <w:ind w:left="0" w:right="0" w:firstLine="0"/>
              <w:jc w:val="center"/>
              <w:rPr>
                <w:rtl w:val="0"/>
              </w:rPr>
            </w:pPr>
            <w:r>
              <w:rPr>
                <w:rFonts w:ascii="Times New Roman" w:hAnsi="Times New Roman"/>
                <w:shd w:val="nil" w:color="auto" w:fill="auto"/>
                <w:rtl w:val="0"/>
                <w:lang w:val="en-US"/>
              </w:rPr>
              <w:t>X</w:t>
            </w:r>
          </w:p>
        </w:tc>
        <w:tc>
          <w:tcPr>
            <w:tcW w:type="dxa" w:w="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shd w:val="nil" w:color="auto" w:fill="auto"/>
                <w:rtl w:val="0"/>
                <w:lang w:val="en-US"/>
              </w:rPr>
              <w:t>X</w:t>
            </w:r>
          </w:p>
        </w:tc>
        <w:tc>
          <w:tcPr>
            <w:tcW w:type="dxa" w:w="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pPr>
            <w:r>
              <w:rPr>
                <w:shd w:val="nil" w:color="auto" w:fill="auto"/>
                <w:rtl w:val="0"/>
                <w:lang w:val="en-US"/>
              </w:rPr>
              <w:t>X</w:t>
            </w:r>
          </w:p>
        </w:tc>
        <w:tc>
          <w:tcPr>
            <w:tcW w:type="dxa" w:w="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pPr>
              <w:pStyle w:val="Table Paragraph"/>
              <w:ind w:right="297"/>
              <w:jc w:val="center"/>
              <w:rPr>
                <w:rFonts w:ascii="Times New Roman" w:cs="Times New Roman" w:hAnsi="Times New Roman" w:eastAsia="Times New Roman"/>
                <w:shd w:val="nil" w:color="auto" w:fill="auto"/>
                <w:lang w:val="en-US"/>
              </w:rPr>
            </w:pPr>
          </w:p>
          <w:p>
            <w:pPr>
              <w:pStyle w:val="Table Paragraph"/>
              <w:bidi w:val="0"/>
              <w:ind w:left="0" w:right="297" w:firstLine="0"/>
              <w:jc w:val="center"/>
              <w:rPr>
                <w:rtl w:val="0"/>
              </w:rPr>
            </w:pPr>
            <w:r>
              <w:rPr>
                <w:rFonts w:ascii="Times New Roman" w:hAnsi="Times New Roman"/>
                <w:shd w:val="nil" w:color="auto" w:fill="auto"/>
                <w:rtl w:val="0"/>
                <w:lang w:val="en-US"/>
              </w:rPr>
              <w:t>X</w:t>
            </w:r>
          </w:p>
        </w:tc>
        <w:tc>
          <w:tcPr>
            <w:tcW w:type="dxa" w:w="5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pPr>
              <w:pStyle w:val="Table Paragraph"/>
              <w:ind w:right="297"/>
              <w:jc w:val="center"/>
              <w:rPr>
                <w:rFonts w:ascii="Times New Roman" w:cs="Times New Roman" w:hAnsi="Times New Roman" w:eastAsia="Times New Roman"/>
                <w:shd w:val="nil" w:color="auto" w:fill="auto"/>
                <w:lang w:val="en-US"/>
              </w:rPr>
            </w:pPr>
          </w:p>
          <w:p>
            <w:pPr>
              <w:pStyle w:val="Table Paragraph"/>
              <w:bidi w:val="0"/>
              <w:ind w:left="0" w:right="297" w:firstLine="0"/>
              <w:jc w:val="center"/>
              <w:rPr>
                <w:rtl w:val="0"/>
              </w:rPr>
            </w:pPr>
            <w:r>
              <w:rPr>
                <w:rFonts w:ascii="Times New Roman" w:hAnsi="Times New Roman"/>
                <w:shd w:val="nil" w:color="auto" w:fill="auto"/>
                <w:rtl w:val="0"/>
                <w:lang w:val="en-US"/>
              </w:rPr>
              <w:t>X</w:t>
            </w:r>
          </w:p>
        </w:tc>
        <w:tc>
          <w:tcPr>
            <w:tcW w:type="dxa" w:w="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pPr>
              <w:pStyle w:val="Table Paragraph"/>
              <w:ind w:right="297"/>
              <w:jc w:val="center"/>
              <w:rPr>
                <w:rFonts w:ascii="Times New Roman" w:cs="Times New Roman" w:hAnsi="Times New Roman" w:eastAsia="Times New Roman"/>
                <w:shd w:val="nil" w:color="auto" w:fill="auto"/>
                <w:lang w:val="en-US"/>
              </w:rPr>
            </w:pPr>
          </w:p>
          <w:p>
            <w:pPr>
              <w:pStyle w:val="Table Paragraph"/>
              <w:bidi w:val="0"/>
              <w:ind w:left="0" w:right="297" w:firstLine="0"/>
              <w:jc w:val="center"/>
              <w:rPr>
                <w:rtl w:val="0"/>
              </w:rPr>
            </w:pPr>
            <w:r>
              <w:rPr>
                <w:rFonts w:ascii="Times New Roman" w:hAnsi="Times New Roman"/>
                <w:shd w:val="nil" w:color="auto" w:fill="auto"/>
                <w:rtl w:val="0"/>
                <w:lang w:val="en-US"/>
              </w:rPr>
              <w:t>X</w:t>
            </w:r>
          </w:p>
        </w:tc>
        <w:tc>
          <w:tcPr>
            <w:tcW w:type="dxa" w:w="9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pPr>
              <w:pStyle w:val="Table Paragraph"/>
              <w:ind w:right="297"/>
              <w:jc w:val="center"/>
            </w:pPr>
            <w:r>
              <w:rPr>
                <w:rFonts w:ascii="Times New Roman" w:hAnsi="Times New Roman"/>
                <w:shd w:val="nil" w:color="auto" w:fill="auto"/>
                <w:rtl w:val="0"/>
                <w:lang w:val="en-US"/>
              </w:rPr>
              <w:t>7</w:t>
            </w:r>
          </w:p>
        </w:tc>
      </w:tr>
      <w:tr>
        <w:tblPrEx>
          <w:shd w:val="clear" w:color="auto" w:fill="ced7e7"/>
        </w:tblPrEx>
        <w:trPr>
          <w:trHeight w:val="1190" w:hRule="atLeast"/>
        </w:trPr>
        <w:tc>
          <w:tcPr>
            <w:tcW w:type="dxa" w:w="62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Mar>
              <w:top w:type="dxa" w:w="80"/>
              <w:left w:type="dxa" w:w="80"/>
              <w:bottom w:type="dxa" w:w="80"/>
              <w:right w:type="dxa" w:w="80"/>
            </w:tcMar>
            <w:vAlign w:val="center"/>
          </w:tcPr>
          <w:p>
            <w:pPr>
              <w:pStyle w:val="Table Paragraph"/>
              <w:jc w:val="center"/>
            </w:pPr>
            <w:r>
              <w:rPr>
                <w:rFonts w:ascii="Times New Roman" w:hAnsi="Times New Roman"/>
                <w:b w:val="1"/>
                <w:bCs w:val="1"/>
                <w:shd w:val="nil" w:color="auto" w:fill="auto"/>
                <w:rtl w:val="0"/>
                <w:lang w:val="en-US"/>
              </w:rPr>
              <w:t>13</w:t>
            </w:r>
          </w:p>
        </w:tc>
        <w:tc>
          <w:tcPr>
            <w:tcW w:type="dxa" w:w="463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23"/>
            </w:tcMar>
            <w:vAlign w:val="center"/>
          </w:tcPr>
          <w:p>
            <w:pPr>
              <w:pStyle w:val="Table Paragraph"/>
              <w:spacing w:line="232" w:lineRule="auto"/>
              <w:ind w:right="243"/>
              <w:jc w:val="both"/>
            </w:pPr>
            <w:r>
              <w:rPr>
                <w:rFonts w:ascii="Times New Roman" w:hAnsi="Times New Roman"/>
                <w:shd w:val="nil" w:color="auto" w:fill="auto"/>
                <w:rtl w:val="0"/>
                <w:lang w:val="en-US"/>
              </w:rPr>
              <w:t>Can evaluate the problems and conflicts encountered in all areas related to international trade from different perspectives with a</w:t>
            </w:r>
            <w:r>
              <w:rPr>
                <w:rFonts w:ascii="Times New Roman" w:hAnsi="Times New Roman"/>
                <w:b w:val="1"/>
                <w:bCs w:val="1"/>
                <w:outline w:val="0"/>
                <w:color w:val="800000"/>
                <w:u w:color="800000"/>
                <w:shd w:val="nil" w:color="auto" w:fill="auto"/>
                <w:rtl w:val="0"/>
                <w:lang w:val="en-US"/>
                <w14:textFill>
                  <w14:solidFill>
                    <w14:srgbClr w14:val="800000"/>
                  </w14:solidFill>
                </w14:textFill>
              </w:rPr>
              <w:t xml:space="preserve"> </w:t>
            </w:r>
            <w:r>
              <w:rPr>
                <w:rFonts w:ascii="Times New Roman" w:hAnsi="Times New Roman"/>
                <w:shd w:val="nil" w:color="auto" w:fill="auto"/>
                <w:rtl w:val="0"/>
                <w:lang w:val="en-US"/>
              </w:rPr>
              <w:t>holistic approach and produce value-based solutions.</w:t>
            </w:r>
          </w:p>
        </w:tc>
        <w:tc>
          <w:tcPr>
            <w:tcW w:type="dxa" w:w="4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6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9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ced7e7"/>
        </w:tblPrEx>
        <w:trPr>
          <w:trHeight w:val="310" w:hRule="atLeast"/>
        </w:trPr>
        <w:tc>
          <w:tcPr>
            <w:tcW w:type="dxa" w:w="7563"/>
            <w:gridSpan w:val="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0f0f0"/>
            <w:tcMar>
              <w:top w:type="dxa" w:w="80"/>
              <w:left w:type="dxa" w:w="3412"/>
              <w:bottom w:type="dxa" w:w="80"/>
              <w:right w:type="dxa" w:w="80"/>
            </w:tcMar>
            <w:vAlign w:val="center"/>
          </w:tcPr>
          <w:p>
            <w:pPr>
              <w:pStyle w:val="Normal.0"/>
              <w:ind w:left="3332" w:firstLine="0"/>
            </w:pPr>
            <w:r>
              <w:rPr>
                <w:b w:val="1"/>
                <w:bCs w:val="1"/>
                <w:sz w:val="22"/>
                <w:szCs w:val="22"/>
                <w:shd w:val="nil" w:color="auto" w:fill="auto"/>
                <w:rtl w:val="0"/>
                <w:lang w:val="en-US"/>
              </w:rPr>
              <w:t>Total Effect</w:t>
            </w:r>
          </w:p>
        </w:tc>
        <w:tc>
          <w:tcPr>
            <w:tcW w:type="dxa" w:w="5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5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9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77"/>
            </w:tcMar>
            <w:vAlign w:val="center"/>
          </w:tcPr>
          <w:p>
            <w:pPr>
              <w:pStyle w:val="Table Paragraph"/>
              <w:ind w:right="297"/>
              <w:jc w:val="center"/>
            </w:pPr>
            <w:r>
              <w:rPr>
                <w:rFonts w:ascii="Times New Roman" w:hAnsi="Times New Roman"/>
                <w:shd w:val="nil" w:color="auto" w:fill="auto"/>
                <w:rtl w:val="0"/>
                <w:lang w:val="en-US"/>
              </w:rPr>
              <w:t>28</w:t>
            </w:r>
          </w:p>
        </w:tc>
      </w:tr>
    </w:tbl>
    <w:p>
      <w:pPr>
        <w:pStyle w:val="Normal.0"/>
        <w:widowControl w:val="0"/>
        <w:ind w:left="216" w:hanging="216"/>
        <w:rPr>
          <w:outline w:val="0"/>
          <w:color w:val="ff0000"/>
          <w:u w:color="ff0000"/>
          <w14:textFill>
            <w14:solidFill>
              <w14:srgbClr w14:val="FF0000"/>
            </w14:solidFill>
          </w14:textFill>
        </w:rPr>
      </w:pPr>
    </w:p>
    <w:p>
      <w:pPr>
        <w:pStyle w:val="Normal.0"/>
        <w:widowControl w:val="0"/>
        <w:ind w:left="108" w:hanging="108"/>
        <w:rPr>
          <w:outline w:val="0"/>
          <w:color w:val="ff0000"/>
          <w:u w:color="ff0000"/>
          <w14:textFill>
            <w14:solidFill>
              <w14:srgbClr w14:val="FF0000"/>
            </w14:solidFill>
          </w14:textFill>
        </w:rPr>
      </w:pPr>
    </w:p>
    <w:p>
      <w:pPr>
        <w:pStyle w:val="Normal.0"/>
        <w:rPr>
          <w:rStyle w:val="Yok A"/>
        </w:rPr>
      </w:pPr>
    </w:p>
    <w:tbl>
      <w:tblPr>
        <w:tblW w:w="9224"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224"/>
      </w:tblGrid>
      <w:tr>
        <w:tblPrEx>
          <w:shd w:val="clear" w:color="auto" w:fill="ced7e7"/>
        </w:tblPrEx>
        <w:trPr>
          <w:trHeight w:val="320" w:hRule="atLeast"/>
        </w:trPr>
        <w:tc>
          <w:tcPr>
            <w:tcW w:type="dxa" w:w="92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dfdfdf"/>
            <w:tcMar>
              <w:top w:type="dxa" w:w="80"/>
              <w:left w:type="dxa" w:w="3412"/>
              <w:bottom w:type="dxa" w:w="80"/>
              <w:right w:type="dxa" w:w="80"/>
            </w:tcMar>
            <w:vAlign w:val="top"/>
          </w:tcPr>
          <w:p>
            <w:pPr>
              <w:pStyle w:val="Normal.0"/>
              <w:ind w:left="3332" w:firstLine="0"/>
            </w:pPr>
            <w:r>
              <w:rPr>
                <w:b w:val="1"/>
                <w:bCs w:val="1"/>
                <w:shd w:val="nil" w:color="auto" w:fill="auto"/>
                <w:rtl w:val="0"/>
                <w:lang w:val="en-US"/>
              </w:rPr>
              <w:t>Policies and Procedures</w:t>
            </w:r>
          </w:p>
        </w:tc>
      </w:tr>
      <w:tr>
        <w:tblPrEx>
          <w:shd w:val="clear" w:color="auto" w:fill="ced7e7"/>
        </w:tblPrEx>
        <w:trPr>
          <w:trHeight w:val="682" w:hRule="atLeast"/>
        </w:trPr>
        <w:tc>
          <w:tcPr>
            <w:tcW w:type="dxa" w:w="92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jc w:val="both"/>
              <w:rPr>
                <w:rStyle w:val="Yok"/>
                <w:b w:val="1"/>
                <w:bCs w:val="1"/>
                <w:sz w:val="20"/>
                <w:szCs w:val="20"/>
                <w:shd w:val="nil" w:color="auto" w:fill="auto"/>
              </w:rPr>
            </w:pPr>
            <w:r>
              <w:rPr>
                <w:b w:val="1"/>
                <w:bCs w:val="1"/>
                <w:sz w:val="20"/>
                <w:szCs w:val="20"/>
                <w:shd w:val="nil" w:color="auto" w:fill="auto"/>
                <w:rtl w:val="0"/>
                <w:lang w:val="en-US"/>
              </w:rPr>
              <w:t xml:space="preserve">Web page: </w:t>
            </w:r>
            <w:r>
              <w:rPr>
                <w:rStyle w:val="Hyperlink.0"/>
                <w:b w:val="1"/>
                <w:bCs w:val="1"/>
                <w:outline w:val="0"/>
                <w:color w:val="0000ff"/>
                <w:sz w:val="20"/>
                <w:szCs w:val="20"/>
                <w:u w:val="single" w:color="0000ff"/>
                <w:shd w:val="nil" w:color="auto" w:fill="auto"/>
                <w:lang w:val="en-US"/>
                <w14:textFill>
                  <w14:solidFill>
                    <w14:srgbClr w14:val="0000FF"/>
                  </w14:solidFill>
                </w14:textFill>
              </w:rPr>
              <w:fldChar w:fldCharType="begin" w:fldLock="0"/>
            </w:r>
            <w:r>
              <w:rPr>
                <w:rStyle w:val="Hyperlink.0"/>
                <w:b w:val="1"/>
                <w:bCs w:val="1"/>
                <w:outline w:val="0"/>
                <w:color w:val="0000ff"/>
                <w:sz w:val="20"/>
                <w:szCs w:val="20"/>
                <w:u w:val="single" w:color="0000ff"/>
                <w:shd w:val="nil" w:color="auto" w:fill="auto"/>
                <w:lang w:val="en-US"/>
                <w14:textFill>
                  <w14:solidFill>
                    <w14:srgbClr w14:val="0000FF"/>
                  </w14:solidFill>
                </w14:textFill>
              </w:rPr>
              <w:instrText xml:space="preserve"> HYPERLINK "https://www.ostimteknik.edu.tr/uluslararasi-ticaret-ve-finansman-bolumu-209"</w:instrText>
            </w:r>
            <w:r>
              <w:rPr>
                <w:rStyle w:val="Hyperlink.0"/>
                <w:b w:val="1"/>
                <w:bCs w:val="1"/>
                <w:outline w:val="0"/>
                <w:color w:val="0000ff"/>
                <w:sz w:val="20"/>
                <w:szCs w:val="20"/>
                <w:u w:val="single" w:color="0000ff"/>
                <w:shd w:val="nil" w:color="auto" w:fill="auto"/>
                <w:lang w:val="en-US"/>
                <w14:textFill>
                  <w14:solidFill>
                    <w14:srgbClr w14:val="0000FF"/>
                  </w14:solidFill>
                </w14:textFill>
              </w:rPr>
              <w:fldChar w:fldCharType="separate" w:fldLock="0"/>
            </w:r>
            <w:r>
              <w:rPr>
                <w:rStyle w:val="Hyperlink.0"/>
                <w:b w:val="1"/>
                <w:bCs w:val="1"/>
                <w:outline w:val="0"/>
                <w:color w:val="0000ff"/>
                <w:sz w:val="20"/>
                <w:szCs w:val="20"/>
                <w:u w:val="single" w:color="0000ff"/>
                <w:shd w:val="nil" w:color="auto" w:fill="auto"/>
                <w:rtl w:val="0"/>
                <w:lang w:val="en-US"/>
                <w14:textFill>
                  <w14:solidFill>
                    <w14:srgbClr w14:val="0000FF"/>
                  </w14:solidFill>
                </w14:textFill>
              </w:rPr>
              <w:t>https://www.ostimteknik.edu.tr/uluslararasi-ticaret-ve-finansman-bolumu-209</w:t>
            </w:r>
            <w:r>
              <w:rPr>
                <w:b w:val="1"/>
                <w:bCs w:val="1"/>
                <w:sz w:val="20"/>
                <w:szCs w:val="20"/>
              </w:rPr>
              <w:fldChar w:fldCharType="end" w:fldLock="0"/>
            </w:r>
          </w:p>
          <w:p>
            <w:pPr>
              <w:pStyle w:val="Normal.0"/>
              <w:bidi w:val="0"/>
              <w:ind w:left="0" w:right="0" w:firstLine="0"/>
              <w:jc w:val="both"/>
              <w:rPr>
                <w:rStyle w:val="Yok"/>
                <w:b w:val="1"/>
                <w:bCs w:val="1"/>
                <w:sz w:val="20"/>
                <w:szCs w:val="20"/>
                <w:shd w:val="nil" w:color="auto" w:fill="auto"/>
                <w:rtl w:val="0"/>
              </w:rPr>
            </w:pPr>
            <w:r>
              <w:rPr>
                <w:rStyle w:val="Hyperlink.0"/>
                <w:b w:val="1"/>
                <w:bCs w:val="1"/>
                <w:outline w:val="0"/>
                <w:color w:val="0000ff"/>
                <w:sz w:val="20"/>
                <w:szCs w:val="20"/>
                <w:u w:val="single" w:color="0000ff"/>
                <w:shd w:val="nil" w:color="auto" w:fill="auto"/>
                <w:lang w:val="en-US"/>
                <w14:textFill>
                  <w14:solidFill>
                    <w14:srgbClr w14:val="0000FF"/>
                  </w14:solidFill>
                </w14:textFill>
              </w:rPr>
              <w:fldChar w:fldCharType="begin" w:fldLock="0"/>
            </w:r>
            <w:r>
              <w:rPr>
                <w:rStyle w:val="Hyperlink.0"/>
                <w:b w:val="1"/>
                <w:bCs w:val="1"/>
                <w:outline w:val="0"/>
                <w:color w:val="0000ff"/>
                <w:sz w:val="20"/>
                <w:szCs w:val="20"/>
                <w:u w:val="single" w:color="0000ff"/>
                <w:shd w:val="nil" w:color="auto" w:fill="auto"/>
                <w:lang w:val="en-US"/>
                <w14:textFill>
                  <w14:solidFill>
                    <w14:srgbClr w14:val="0000FF"/>
                  </w14:solidFill>
                </w14:textFill>
              </w:rPr>
              <w:instrText xml:space="preserve"> HYPERLINK "https://www.ostimteknik.edu.tr/international-trade-and-finance-232"</w:instrText>
            </w:r>
            <w:r>
              <w:rPr>
                <w:rStyle w:val="Hyperlink.0"/>
                <w:b w:val="1"/>
                <w:bCs w:val="1"/>
                <w:outline w:val="0"/>
                <w:color w:val="0000ff"/>
                <w:sz w:val="20"/>
                <w:szCs w:val="20"/>
                <w:u w:val="single" w:color="0000ff"/>
                <w:shd w:val="nil" w:color="auto" w:fill="auto"/>
                <w:lang w:val="en-US"/>
                <w14:textFill>
                  <w14:solidFill>
                    <w14:srgbClr w14:val="0000FF"/>
                  </w14:solidFill>
                </w14:textFill>
              </w:rPr>
              <w:fldChar w:fldCharType="separate" w:fldLock="0"/>
            </w:r>
            <w:r>
              <w:rPr>
                <w:rStyle w:val="Hyperlink.0"/>
                <w:b w:val="1"/>
                <w:bCs w:val="1"/>
                <w:outline w:val="0"/>
                <w:color w:val="0000ff"/>
                <w:sz w:val="20"/>
                <w:szCs w:val="20"/>
                <w:u w:val="single" w:color="0000ff"/>
                <w:shd w:val="nil" w:color="auto" w:fill="auto"/>
                <w:rtl w:val="0"/>
                <w:lang w:val="en-US"/>
                <w14:textFill>
                  <w14:solidFill>
                    <w14:srgbClr w14:val="0000FF"/>
                  </w14:solidFill>
                </w14:textFill>
              </w:rPr>
              <w:t>https://www.ostimteknik.edu.tr/international-trade-and-finance-232</w:t>
            </w:r>
            <w:r>
              <w:rPr>
                <w:b w:val="1"/>
                <w:bCs w:val="1"/>
                <w:sz w:val="20"/>
                <w:szCs w:val="20"/>
              </w:rPr>
              <w:fldChar w:fldCharType="end" w:fldLock="0"/>
            </w:r>
          </w:p>
          <w:p>
            <w:pPr>
              <w:pStyle w:val="Normal.0"/>
              <w:bidi w:val="0"/>
              <w:ind w:left="0" w:right="0" w:firstLine="0"/>
              <w:jc w:val="both"/>
              <w:rPr>
                <w:rtl w:val="0"/>
              </w:rPr>
            </w:pPr>
            <w:r>
              <w:rPr>
                <w:rStyle w:val="Yok"/>
                <w:b w:val="1"/>
                <w:bCs w:val="1"/>
                <w:sz w:val="20"/>
                <w:szCs w:val="20"/>
                <w:shd w:val="nil" w:color="auto" w:fill="auto"/>
                <w:rtl w:val="0"/>
                <w:lang w:val="en-US"/>
              </w:rPr>
              <w:t xml:space="preserve"> </w:t>
            </w:r>
          </w:p>
        </w:tc>
      </w:tr>
      <w:tr>
        <w:tblPrEx>
          <w:shd w:val="clear" w:color="auto" w:fill="ced7e7"/>
        </w:tblPrEx>
        <w:trPr>
          <w:trHeight w:val="1820" w:hRule="atLeast"/>
        </w:trPr>
        <w:tc>
          <w:tcPr>
            <w:tcW w:type="dxa" w:w="92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both"/>
            </w:pPr>
            <w:r>
              <w:rPr>
                <w:rStyle w:val="Yok"/>
                <w:b w:val="1"/>
                <w:bCs w:val="1"/>
                <w:shd w:val="nil" w:color="auto" w:fill="auto"/>
                <w:rtl w:val="0"/>
                <w:lang w:val="en-US"/>
              </w:rPr>
              <w:t>Exams:</w:t>
            </w:r>
            <w:r>
              <w:rPr>
                <w:rStyle w:val="Yok"/>
                <w:b w:val="1"/>
                <w:bCs w:val="1"/>
                <w:spacing w:val="0"/>
                <w:shd w:val="nil" w:color="auto" w:fill="auto"/>
                <w:rtl w:val="0"/>
                <w:lang w:val="en-US"/>
              </w:rPr>
              <w:t xml:space="preserve"> </w:t>
            </w:r>
            <w:r>
              <w:rPr>
                <w:rStyle w:val="Yok"/>
                <w:shd w:val="nil" w:color="auto" w:fill="auto"/>
                <w:rtl w:val="0"/>
                <w:lang w:val="en-US"/>
              </w:rPr>
              <w:t>The exams aim at assessing various dimensions of learning: knowledge of concepts and</w:t>
            </w:r>
            <w:r>
              <w:rPr>
                <w:rStyle w:val="Yok"/>
                <w:spacing w:val="0"/>
                <w:shd w:val="nil" w:color="auto" w:fill="auto"/>
                <w:rtl w:val="0"/>
                <w:lang w:val="en-US"/>
              </w:rPr>
              <w:t xml:space="preserve"> </w:t>
            </w:r>
            <w:r>
              <w:rPr>
                <w:rStyle w:val="Yok"/>
                <w:shd w:val="nil" w:color="auto" w:fill="auto"/>
                <w:rtl w:val="0"/>
                <w:lang w:val="en-US"/>
              </w:rPr>
              <w:t>theories and the ability to apply this knowledge to real-world phenomena, through analyzing the</w:t>
            </w:r>
            <w:r>
              <w:rPr>
                <w:rStyle w:val="Yok"/>
                <w:spacing w:val="0"/>
                <w:shd w:val="nil" w:color="auto" w:fill="auto"/>
                <w:rtl w:val="0"/>
                <w:lang w:val="en-US"/>
              </w:rPr>
              <w:t xml:space="preserve"> </w:t>
            </w:r>
            <w:r>
              <w:rPr>
                <w:rStyle w:val="Yok"/>
                <w:shd w:val="nil" w:color="auto" w:fill="auto"/>
                <w:rtl w:val="0"/>
                <w:lang w:val="en-US"/>
              </w:rPr>
              <w:t>situation, distinguishing problems, and suggesting solutions. The written exams can be of two types, i.e. open-ended questions, which can also be in the form of problems or multiple-choice questions.  The case could also be carried to the Dean</w:t>
            </w:r>
            <w:r>
              <w:rPr>
                <w:rStyle w:val="Yok"/>
                <w:shd w:val="nil" w:color="auto" w:fill="auto"/>
                <w:rtl w:val="0"/>
                <w:lang w:val="en-US"/>
              </w:rPr>
              <w:t>’</w:t>
            </w:r>
            <w:r>
              <w:rPr>
                <w:rStyle w:val="Yok"/>
                <w:shd w:val="nil" w:color="auto" w:fill="auto"/>
                <w:rtl w:val="0"/>
                <w:lang w:val="en-US"/>
              </w:rPr>
              <w:t>s Office for additional disciplinary action.</w:t>
            </w:r>
          </w:p>
        </w:tc>
      </w:tr>
      <w:tr>
        <w:tblPrEx>
          <w:shd w:val="clear" w:color="auto" w:fill="ced7e7"/>
        </w:tblPrEx>
        <w:trPr>
          <w:trHeight w:val="1480" w:hRule="atLeast"/>
        </w:trPr>
        <w:tc>
          <w:tcPr>
            <w:tcW w:type="dxa" w:w="92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209"/>
            </w:tcMar>
            <w:vAlign w:val="center"/>
          </w:tcPr>
          <w:p>
            <w:pPr>
              <w:pStyle w:val="Table Paragraph"/>
              <w:spacing w:line="244" w:lineRule="auto"/>
              <w:ind w:right="129"/>
              <w:jc w:val="both"/>
            </w:pPr>
            <w:r>
              <w:rPr>
                <w:rStyle w:val="Yok"/>
                <w:rFonts w:ascii="Times New Roman" w:hAnsi="Times New Roman"/>
                <w:b w:val="1"/>
                <w:bCs w:val="1"/>
                <w:sz w:val="24"/>
                <w:szCs w:val="24"/>
                <w:shd w:val="nil" w:color="auto" w:fill="auto"/>
                <w:rtl w:val="0"/>
                <w:lang w:val="en-US"/>
              </w:rPr>
              <w:t xml:space="preserve">Assignments: </w:t>
            </w:r>
            <w:r>
              <w:rPr>
                <w:rStyle w:val="Yok"/>
                <w:rFonts w:ascii="Times New Roman" w:hAnsi="Times New Roman"/>
                <w:sz w:val="24"/>
                <w:szCs w:val="24"/>
                <w:shd w:val="nil" w:color="auto" w:fill="auto"/>
                <w:rtl w:val="0"/>
                <w:lang w:val="en-US"/>
              </w:rPr>
              <w:t>Quizzes and Homework (Assignments) might be applicable.</w:t>
            </w:r>
            <w:r>
              <w:rPr>
                <w:rStyle w:val="Yok"/>
                <w:rFonts w:ascii="Times New Roman" w:hAnsi="Times New Roman"/>
                <w:spacing w:val="1"/>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Scientific Research</w:t>
            </w:r>
            <w:r>
              <w:rPr>
                <w:rStyle w:val="Yok"/>
                <w:rFonts w:ascii="Times New Roman" w:hAnsi="Times New Roman"/>
                <w:spacing w:val="1"/>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Ethics</w:t>
            </w:r>
            <w:r>
              <w:rPr>
                <w:rStyle w:val="Yok"/>
                <w:rFonts w:ascii="Times New Roman" w:hAnsi="Times New Roman"/>
                <w:spacing w:val="-7"/>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Rules</w:t>
            </w:r>
            <w:r>
              <w:rPr>
                <w:rStyle w:val="Yok"/>
                <w:rFonts w:ascii="Times New Roman" w:hAnsi="Times New Roman"/>
                <w:spacing w:val="-7"/>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are</w:t>
            </w:r>
            <w:r>
              <w:rPr>
                <w:rStyle w:val="Yok"/>
                <w:rFonts w:ascii="Times New Roman" w:hAnsi="Times New Roman"/>
                <w:spacing w:val="-7"/>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very</w:t>
            </w:r>
            <w:r>
              <w:rPr>
                <w:rStyle w:val="Yok"/>
                <w:rFonts w:ascii="Times New Roman" w:hAnsi="Times New Roman"/>
                <w:spacing w:val="-9"/>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important</w:t>
            </w:r>
            <w:r>
              <w:rPr>
                <w:rStyle w:val="Yok"/>
                <w:rFonts w:ascii="Times New Roman" w:hAnsi="Times New Roman"/>
                <w:spacing w:val="-6"/>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while</w:t>
            </w:r>
            <w:r>
              <w:rPr>
                <w:rStyle w:val="Yok"/>
                <w:rFonts w:ascii="Times New Roman" w:hAnsi="Times New Roman"/>
                <w:spacing w:val="-8"/>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preparing</w:t>
            </w:r>
            <w:r>
              <w:rPr>
                <w:rStyle w:val="Yok"/>
                <w:rFonts w:ascii="Times New Roman" w:hAnsi="Times New Roman"/>
                <w:spacing w:val="-9"/>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assignments.</w:t>
            </w:r>
            <w:r>
              <w:rPr>
                <w:rStyle w:val="Yok"/>
                <w:rFonts w:ascii="Times New Roman" w:hAnsi="Times New Roman"/>
                <w:spacing w:val="-6"/>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The</w:t>
            </w:r>
            <w:r>
              <w:rPr>
                <w:rStyle w:val="Yok"/>
                <w:rFonts w:ascii="Times New Roman" w:hAnsi="Times New Roman"/>
                <w:spacing w:val="-8"/>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students</w:t>
            </w:r>
            <w:r>
              <w:rPr>
                <w:rStyle w:val="Yok"/>
                <w:rFonts w:ascii="Times New Roman" w:hAnsi="Times New Roman"/>
                <w:spacing w:val="-9"/>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should</w:t>
            </w:r>
            <w:r>
              <w:rPr>
                <w:rStyle w:val="Yok"/>
                <w:rFonts w:ascii="Times New Roman" w:hAnsi="Times New Roman"/>
                <w:spacing w:val="-6"/>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be</w:t>
            </w:r>
            <w:r>
              <w:rPr>
                <w:rStyle w:val="Yok"/>
                <w:rFonts w:ascii="Times New Roman" w:hAnsi="Times New Roman"/>
                <w:spacing w:val="-7"/>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careful</w:t>
            </w:r>
            <w:r>
              <w:rPr>
                <w:rStyle w:val="Yok"/>
                <w:rFonts w:ascii="Times New Roman" w:hAnsi="Times New Roman"/>
                <w:spacing w:val="-6"/>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about</w:t>
            </w:r>
            <w:r>
              <w:rPr>
                <w:rStyle w:val="Yok"/>
                <w:rFonts w:ascii="Times New Roman" w:hAnsi="Times New Roman"/>
                <w:spacing w:val="-67"/>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citing</w:t>
            </w:r>
            <w:r>
              <w:rPr>
                <w:rStyle w:val="Yok"/>
                <w:rFonts w:ascii="Times New Roman" w:hAnsi="Times New Roman"/>
                <w:spacing w:val="-12"/>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any</w:t>
            </w:r>
            <w:r>
              <w:rPr>
                <w:rStyle w:val="Yok"/>
                <w:rFonts w:ascii="Times New Roman" w:hAnsi="Times New Roman"/>
                <w:spacing w:val="-12"/>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material</w:t>
            </w:r>
            <w:r>
              <w:rPr>
                <w:rStyle w:val="Yok"/>
                <w:rFonts w:ascii="Times New Roman" w:hAnsi="Times New Roman"/>
                <w:spacing w:val="-11"/>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used</w:t>
            </w:r>
            <w:r>
              <w:rPr>
                <w:rStyle w:val="Yok"/>
                <w:rFonts w:ascii="Times New Roman" w:hAnsi="Times New Roman"/>
                <w:spacing w:val="-12"/>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from</w:t>
            </w:r>
            <w:r>
              <w:rPr>
                <w:rStyle w:val="Yok"/>
                <w:rFonts w:ascii="Times New Roman" w:hAnsi="Times New Roman"/>
                <w:spacing w:val="-13"/>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outside</w:t>
            </w:r>
            <w:r>
              <w:rPr>
                <w:rStyle w:val="Yok"/>
                <w:rFonts w:ascii="Times New Roman" w:hAnsi="Times New Roman"/>
                <w:spacing w:val="-12"/>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sources</w:t>
            </w:r>
            <w:r>
              <w:rPr>
                <w:rStyle w:val="Yok"/>
                <w:rFonts w:ascii="Times New Roman" w:hAnsi="Times New Roman"/>
                <w:spacing w:val="-13"/>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and</w:t>
            </w:r>
            <w:r>
              <w:rPr>
                <w:rStyle w:val="Yok"/>
                <w:rFonts w:ascii="Times New Roman" w:hAnsi="Times New Roman"/>
                <w:spacing w:val="-13"/>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reference</w:t>
            </w:r>
            <w:r>
              <w:rPr>
                <w:rStyle w:val="Yok"/>
                <w:rFonts w:ascii="Times New Roman" w:hAnsi="Times New Roman"/>
                <w:spacing w:val="-13"/>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them</w:t>
            </w:r>
            <w:r>
              <w:rPr>
                <w:rStyle w:val="Yok"/>
                <w:rFonts w:ascii="Times New Roman" w:hAnsi="Times New Roman"/>
                <w:spacing w:val="-12"/>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appropriately.</w:t>
            </w:r>
            <w:r>
              <w:rPr>
                <w:rStyle w:val="Yok"/>
                <w:rFonts w:ascii="Times New Roman" w:hAnsi="Times New Roman"/>
                <w:spacing w:val="-12"/>
                <w:sz w:val="24"/>
                <w:szCs w:val="24"/>
                <w:shd w:val="nil" w:color="auto" w:fill="auto"/>
                <w:rtl w:val="0"/>
                <w:lang w:val="en-US"/>
              </w:rPr>
              <w:t xml:space="preserve"> </w:t>
            </w:r>
          </w:p>
        </w:tc>
      </w:tr>
      <w:tr>
        <w:tblPrEx>
          <w:shd w:val="clear" w:color="auto" w:fill="ced7e7"/>
        </w:tblPrEx>
        <w:trPr>
          <w:trHeight w:val="620" w:hRule="atLeast"/>
        </w:trPr>
        <w:tc>
          <w:tcPr>
            <w:tcW w:type="dxa" w:w="92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both"/>
            </w:pPr>
            <w:r>
              <w:rPr>
                <w:rStyle w:val="Yok"/>
                <w:b w:val="1"/>
                <w:bCs w:val="1"/>
                <w:shd w:val="nil" w:color="auto" w:fill="auto"/>
                <w:rtl w:val="0"/>
                <w:lang w:val="en-US"/>
              </w:rPr>
              <w:t>Missed exams:</w:t>
            </w:r>
            <w:r>
              <w:rPr>
                <w:rStyle w:val="Yok"/>
                <w:b w:val="1"/>
                <w:bCs w:val="1"/>
                <w:spacing w:val="0"/>
                <w:shd w:val="nil" w:color="auto" w:fill="auto"/>
                <w:rtl w:val="0"/>
                <w:lang w:val="en-US"/>
              </w:rPr>
              <w:t xml:space="preserve"> </w:t>
            </w:r>
            <w:r>
              <w:rPr>
                <w:rStyle w:val="Yok"/>
                <w:shd w:val="nil" w:color="auto" w:fill="auto"/>
                <w:rtl w:val="0"/>
                <w:lang w:val="en-US"/>
              </w:rPr>
              <w:t>Any student missing an exam needs to bring an official medical report to be able to take a make-up exam. The medical report must</w:t>
            </w:r>
            <w:r>
              <w:rPr>
                <w:rStyle w:val="Yok"/>
                <w:spacing w:val="0"/>
                <w:shd w:val="nil" w:color="auto" w:fill="auto"/>
                <w:rtl w:val="0"/>
                <w:lang w:val="en-US"/>
              </w:rPr>
              <w:t xml:space="preserve"> </w:t>
            </w:r>
            <w:r>
              <w:rPr>
                <w:rStyle w:val="Yok"/>
                <w:shd w:val="nil" w:color="auto" w:fill="auto"/>
                <w:rtl w:val="0"/>
                <w:lang w:val="en-US"/>
              </w:rPr>
              <w:t>be from a state hospital.</w:t>
            </w:r>
          </w:p>
        </w:tc>
      </w:tr>
      <w:tr>
        <w:tblPrEx>
          <w:shd w:val="clear" w:color="auto" w:fill="ced7e7"/>
        </w:tblPrEx>
        <w:trPr>
          <w:trHeight w:val="320" w:hRule="atLeast"/>
        </w:trPr>
        <w:tc>
          <w:tcPr>
            <w:tcW w:type="dxa" w:w="92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both"/>
            </w:pPr>
            <w:r>
              <w:rPr>
                <w:rStyle w:val="Yok"/>
                <w:b w:val="1"/>
                <w:bCs w:val="1"/>
                <w:shd w:val="nil" w:color="auto" w:fill="auto"/>
                <w:rtl w:val="0"/>
                <w:lang w:val="en-US"/>
              </w:rPr>
              <w:t xml:space="preserve">Projects: </w:t>
            </w:r>
            <w:r>
              <w:rPr>
                <w:rStyle w:val="Yok"/>
                <w:shd w:val="nil" w:color="auto" w:fill="auto"/>
                <w:rtl w:val="0"/>
                <w:lang w:val="en-US"/>
              </w:rPr>
              <w:t>Not applicable</w:t>
            </w:r>
          </w:p>
        </w:tc>
      </w:tr>
      <w:tr>
        <w:tblPrEx>
          <w:shd w:val="clear" w:color="auto" w:fill="ced7e7"/>
        </w:tblPrEx>
        <w:trPr>
          <w:trHeight w:val="620" w:hRule="atLeast"/>
        </w:trPr>
        <w:tc>
          <w:tcPr>
            <w:tcW w:type="dxa" w:w="92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Normal.0"/>
              <w:jc w:val="both"/>
            </w:pPr>
            <w:r>
              <w:rPr>
                <w:rStyle w:val="Yok"/>
                <w:b w:val="1"/>
                <w:bCs w:val="1"/>
                <w:shd w:val="nil" w:color="auto" w:fill="auto"/>
                <w:rtl w:val="0"/>
                <w:lang w:val="en-US"/>
              </w:rPr>
              <w:t>Attendance:</w:t>
            </w:r>
            <w:r>
              <w:rPr>
                <w:rStyle w:val="Yok"/>
                <w:b w:val="1"/>
                <w:bCs w:val="1"/>
                <w:spacing w:val="0"/>
                <w:shd w:val="nil" w:color="auto" w:fill="auto"/>
                <w:rtl w:val="0"/>
                <w:lang w:val="en-US"/>
              </w:rPr>
              <w:t xml:space="preserve"> </w:t>
            </w:r>
            <w:r>
              <w:rPr>
                <w:rStyle w:val="Yok"/>
                <w:shd w:val="nil" w:color="auto" w:fill="auto"/>
                <w:rtl w:val="0"/>
                <w:lang w:val="en-US"/>
              </w:rPr>
              <w:t>Attendance requirements are announced at the beginning of the term. Students are usually expected to attend</w:t>
            </w:r>
            <w:r>
              <w:rPr>
                <w:rStyle w:val="Yok"/>
                <w:spacing w:val="0"/>
                <w:shd w:val="nil" w:color="auto" w:fill="auto"/>
                <w:rtl w:val="0"/>
                <w:lang w:val="en-US"/>
              </w:rPr>
              <w:t xml:space="preserve"> </w:t>
            </w:r>
            <w:r>
              <w:rPr>
                <w:rStyle w:val="Yok"/>
                <w:shd w:val="nil" w:color="auto" w:fill="auto"/>
                <w:rtl w:val="0"/>
                <w:lang w:val="en-US"/>
              </w:rPr>
              <w:t>at least</w:t>
            </w:r>
            <w:r>
              <w:rPr>
                <w:rStyle w:val="Yok"/>
                <w:spacing w:val="0"/>
                <w:shd w:val="nil" w:color="auto" w:fill="auto"/>
                <w:rtl w:val="0"/>
                <w:lang w:val="en-US"/>
              </w:rPr>
              <w:t xml:space="preserve"> </w:t>
            </w:r>
            <w:r>
              <w:rPr>
                <w:rStyle w:val="Yok"/>
                <w:shd w:val="nil" w:color="auto" w:fill="auto"/>
                <w:rtl w:val="0"/>
                <w:lang w:val="en-US"/>
              </w:rPr>
              <w:t>70% of the classes during</w:t>
            </w:r>
            <w:r>
              <w:rPr>
                <w:rStyle w:val="Yok"/>
                <w:spacing w:val="0"/>
                <w:shd w:val="nil" w:color="auto" w:fill="auto"/>
                <w:rtl w:val="0"/>
                <w:lang w:val="en-US"/>
              </w:rPr>
              <w:t xml:space="preserve"> </w:t>
            </w:r>
            <w:r>
              <w:rPr>
                <w:rStyle w:val="Yok"/>
                <w:shd w:val="nil" w:color="auto" w:fill="auto"/>
                <w:rtl w:val="0"/>
                <w:lang w:val="en-US"/>
              </w:rPr>
              <w:t>each term.</w:t>
            </w:r>
          </w:p>
        </w:tc>
      </w:tr>
      <w:tr>
        <w:tblPrEx>
          <w:shd w:val="clear" w:color="auto" w:fill="ced7e7"/>
        </w:tblPrEx>
        <w:trPr>
          <w:trHeight w:val="925" w:hRule="atLeast"/>
        </w:trPr>
        <w:tc>
          <w:tcPr>
            <w:tcW w:type="dxa" w:w="922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346"/>
            </w:tcMar>
            <w:vAlign w:val="center"/>
          </w:tcPr>
          <w:p>
            <w:pPr>
              <w:pStyle w:val="Table Paragraph"/>
              <w:spacing w:line="242" w:lineRule="auto"/>
              <w:ind w:right="266"/>
            </w:pPr>
            <w:r>
              <w:rPr>
                <w:rStyle w:val="Yok"/>
                <w:rFonts w:ascii="Times New Roman" w:hAnsi="Times New Roman"/>
                <w:b w:val="1"/>
                <w:bCs w:val="1"/>
                <w:sz w:val="24"/>
                <w:szCs w:val="24"/>
                <w:shd w:val="nil" w:color="auto" w:fill="auto"/>
                <w:rtl w:val="0"/>
                <w:lang w:val="en-US"/>
              </w:rPr>
              <w:t>Objections:</w:t>
            </w:r>
            <w:r>
              <w:rPr>
                <w:rStyle w:val="Yok"/>
                <w:rFonts w:ascii="Times New Roman" w:hAnsi="Times New Roman"/>
                <w:b w:val="1"/>
                <w:bCs w:val="1"/>
                <w:spacing w:val="1"/>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If the student observes a material error in his/her grade, he/she has the right to</w:t>
            </w:r>
            <w:r>
              <w:rPr>
                <w:rStyle w:val="Yok"/>
                <w:rFonts w:ascii="Times New Roman" w:hAnsi="Times New Roman"/>
                <w:spacing w:val="-66"/>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place</w:t>
            </w:r>
            <w:r>
              <w:rPr>
                <w:rStyle w:val="Yok"/>
                <w:rFonts w:ascii="Times New Roman" w:hAnsi="Times New Roman"/>
                <w:spacing w:val="-3"/>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an</w:t>
            </w:r>
            <w:r>
              <w:rPr>
                <w:rStyle w:val="Yok"/>
                <w:rFonts w:ascii="Times New Roman" w:hAnsi="Times New Roman"/>
                <w:spacing w:val="-2"/>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objection</w:t>
            </w:r>
            <w:r>
              <w:rPr>
                <w:rStyle w:val="Yok"/>
                <w:rFonts w:ascii="Times New Roman" w:hAnsi="Times New Roman"/>
                <w:spacing w:val="-5"/>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to</w:t>
            </w:r>
            <w:r>
              <w:rPr>
                <w:rStyle w:val="Yok"/>
                <w:rFonts w:ascii="Times New Roman" w:hAnsi="Times New Roman"/>
                <w:spacing w:val="-1"/>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the</w:t>
            </w:r>
            <w:r>
              <w:rPr>
                <w:rStyle w:val="Yok"/>
                <w:rFonts w:ascii="Times New Roman" w:hAnsi="Times New Roman"/>
                <w:spacing w:val="-6"/>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Faculty or</w:t>
            </w:r>
            <w:r>
              <w:rPr>
                <w:rStyle w:val="Yok"/>
                <w:rFonts w:ascii="Times New Roman" w:hAnsi="Times New Roman"/>
                <w:spacing w:val="-3"/>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the</w:t>
            </w:r>
            <w:r>
              <w:rPr>
                <w:rStyle w:val="Yok"/>
                <w:rFonts w:ascii="Times New Roman" w:hAnsi="Times New Roman"/>
                <w:spacing w:val="-3"/>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Department.</w:t>
            </w:r>
            <w:r>
              <w:rPr>
                <w:rStyle w:val="Yok"/>
                <w:rFonts w:ascii="Times New Roman" w:hAnsi="Times New Roman"/>
                <w:spacing w:val="-1"/>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The</w:t>
            </w:r>
            <w:r>
              <w:rPr>
                <w:rStyle w:val="Yok"/>
                <w:rFonts w:ascii="Times New Roman" w:hAnsi="Times New Roman"/>
                <w:spacing w:val="-3"/>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claim</w:t>
            </w:r>
            <w:r>
              <w:rPr>
                <w:rStyle w:val="Yok"/>
                <w:rFonts w:ascii="Times New Roman" w:hAnsi="Times New Roman"/>
                <w:spacing w:val="-2"/>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is</w:t>
            </w:r>
            <w:r>
              <w:rPr>
                <w:rStyle w:val="Yok"/>
                <w:rFonts w:ascii="Times New Roman" w:hAnsi="Times New Roman"/>
                <w:spacing w:val="-4"/>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examined and the</w:t>
            </w:r>
            <w:r>
              <w:rPr>
                <w:rStyle w:val="Yok"/>
                <w:rFonts w:ascii="Times New Roman" w:hAnsi="Times New Roman"/>
                <w:spacing w:val="-5"/>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student is notified about</w:t>
            </w:r>
            <w:r>
              <w:rPr>
                <w:rStyle w:val="Yok"/>
                <w:rFonts w:ascii="Times New Roman" w:hAnsi="Times New Roman"/>
                <w:spacing w:val="-2"/>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its</w:t>
            </w:r>
            <w:r>
              <w:rPr>
                <w:rStyle w:val="Yok"/>
                <w:rFonts w:ascii="Times New Roman" w:hAnsi="Times New Roman"/>
                <w:spacing w:val="-3"/>
                <w:sz w:val="24"/>
                <w:szCs w:val="24"/>
                <w:shd w:val="nil" w:color="auto" w:fill="auto"/>
                <w:rtl w:val="0"/>
                <w:lang w:val="en-US"/>
              </w:rPr>
              <w:t xml:space="preserve"> </w:t>
            </w:r>
            <w:r>
              <w:rPr>
                <w:rStyle w:val="Yok"/>
                <w:rFonts w:ascii="Times New Roman" w:hAnsi="Times New Roman"/>
                <w:sz w:val="24"/>
                <w:szCs w:val="24"/>
                <w:shd w:val="nil" w:color="auto" w:fill="auto"/>
                <w:rtl w:val="0"/>
                <w:lang w:val="en-US"/>
              </w:rPr>
              <w:t>outcome.</w:t>
            </w:r>
          </w:p>
        </w:tc>
      </w:tr>
    </w:tbl>
    <w:p>
      <w:pPr>
        <w:pStyle w:val="Normal.0"/>
        <w:widowControl w:val="0"/>
        <w:ind w:left="216" w:hanging="216"/>
      </w:pPr>
      <w:r>
        <w:rPr>
          <w:rStyle w:val="Yok A"/>
        </w:rPr>
      </w:r>
      <w:bookmarkStart w:name="_PictureBullets" w:id="0"/>
    </w:p>
    <w:sectPr>
      <w:headerReference w:type="default" r:id="rId6"/>
      <w:pgSz w:w="11900" w:h="16840" w:orient="portrait"/>
      <w:pgMar w:top="1995" w:right="990" w:bottom="1200" w:left="1300" w:header="0" w:footer="1003"/>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Alt Bilgi"/>
      <w:jc w:val="center"/>
    </w:pPr>
    <w:r>
      <w:rPr>
        <w:rStyle w:val="Yok A"/>
      </w:rPr>
      <w:fldChar w:fldCharType="begin" w:fldLock="0"/>
    </w:r>
    <w:r>
      <w:rPr>
        <w:rStyle w:val="Yok A"/>
      </w:rPr>
      <w:instrText xml:space="preserve"> PAGE </w:instrText>
    </w:r>
    <w:r>
      <w:rPr>
        <w:rStyle w:val="Yok A"/>
      </w:rPr>
      <w:fldChar w:fldCharType="separate" w:fldLock="0"/>
    </w:r>
    <w:r>
      <w:rPr>
        <w:rStyle w:val="Yok A"/>
      </w:rPr>
    </w:r>
    <w:r>
      <w:rPr>
        <w:rStyle w:val="Yok A"/>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Üst Bilgi"/>
      <w:jc w:val="center"/>
    </w:pPr>
  </w:p>
  <w:p>
    <w:pPr>
      <w:pStyle w:val="Üst Bilgi"/>
      <w:jc w:val="center"/>
    </w:pPr>
  </w:p>
  <w:p>
    <w:pPr>
      <w:pStyle w:val="Üst Bilgi"/>
      <w:jc w:val="center"/>
    </w:pPr>
    <w:r>
      <w:rPr>
        <w:rStyle w:val="Yok A"/>
      </w:rPr>
      <w:drawing xmlns:a="http://schemas.openxmlformats.org/drawingml/2006/main">
        <wp:inline distT="0" distB="0" distL="0" distR="0">
          <wp:extent cx="2147027" cy="936079"/>
          <wp:effectExtent l="0" t="0" r="0" b="0"/>
          <wp:docPr id="1073741825" name="officeArt object" descr="Görüntü"/>
          <wp:cNvGraphicFramePr/>
          <a:graphic xmlns:a="http://schemas.openxmlformats.org/drawingml/2006/main">
            <a:graphicData uri="http://schemas.openxmlformats.org/drawingml/2006/picture">
              <pic:pic xmlns:pic="http://schemas.openxmlformats.org/drawingml/2006/picture">
                <pic:nvPicPr>
                  <pic:cNvPr id="1073741825" name="Görüntü" descr="Görüntü"/>
                  <pic:cNvPicPr>
                    <a:picLocks noChangeAspect="1"/>
                  </pic:cNvPicPr>
                </pic:nvPicPr>
                <pic:blipFill>
                  <a:blip r:embed="rId1">
                    <a:extLst/>
                  </a:blip>
                  <a:stretch>
                    <a:fillRect/>
                  </a:stretch>
                </pic:blipFill>
                <pic:spPr>
                  <a:xfrm>
                    <a:off x="0" y="0"/>
                    <a:ext cx="2147027" cy="936079"/>
                  </a:xfrm>
                  <a:prstGeom prst="rect">
                    <a:avLst/>
                  </a:prstGeom>
                  <a:ln w="12700" cap="flat">
                    <a:noFill/>
                    <a:miter lim="400000"/>
                  </a:ln>
                  <a:effectLst/>
                </pic:spPr>
              </pic:pic>
            </a:graphicData>
          </a:graphic>
        </wp:inline>
      </w:drawing>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Üst Bilgi ve Alt Bilgi"/>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decimal"/>
      <w:suff w:val="tab"/>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327" w:hanging="16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nothing"/>
      <w:lvlText w:val="o"/>
      <w:lvlJc w:val="left"/>
      <w:pPr>
        <w:ind w:left="1088" w:hanging="13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nothing"/>
      <w:lvlText w:val="▪"/>
      <w:lvlJc w:val="left"/>
      <w:pPr>
        <w:ind w:left="1819" w:hanging="13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44" w:hanging="1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64" w:hanging="28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84"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04" w:hanging="25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24" w:hanging="24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44" w:hanging="23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501"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7" w:hanging="34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36" w:hanging="33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45" w:hanging="3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54" w:hanging="31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63" w:hanging="30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972" w:hanging="29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681" w:hanging="28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9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bullet"/>
      <w:suff w:val="tab"/>
      <w:lvlText w:val="-"/>
      <w:lvlJc w:val="left"/>
      <w:pPr>
        <w:ind w:left="501"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7" w:hanging="34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36" w:hanging="33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45" w:hanging="3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54" w:hanging="31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63" w:hanging="30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972" w:hanging="29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681" w:hanging="28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9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327" w:hanging="16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nothing"/>
      <w:lvlText w:val="o"/>
      <w:lvlJc w:val="left"/>
      <w:pPr>
        <w:ind w:left="1088" w:hanging="13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nothing"/>
      <w:lvlText w:val="▪"/>
      <w:lvlJc w:val="left"/>
      <w:pPr>
        <w:ind w:left="1819" w:hanging="13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44" w:hanging="12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64" w:hanging="28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84"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04" w:hanging="259"/>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24" w:hanging="24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44" w:hanging="23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ind w:left="501"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7" w:hanging="34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36" w:hanging="33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45" w:hanging="3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54" w:hanging="31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63" w:hanging="30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972" w:hanging="29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681" w:hanging="28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9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bullet"/>
      <w:suff w:val="tab"/>
      <w:lvlText w:val="-"/>
      <w:lvlJc w:val="left"/>
      <w:pPr>
        <w:ind w:left="501"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7" w:hanging="34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36" w:hanging="33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45" w:hanging="3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54" w:hanging="31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63" w:hanging="30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972" w:hanging="29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681" w:hanging="28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9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lvl w:ilvl="0">
      <w:start w:val="1"/>
      <w:numFmt w:val="bullet"/>
      <w:suff w:val="tab"/>
      <w:lvlText w:val="-"/>
      <w:lvlJc w:val="left"/>
      <w:pPr>
        <w:ind w:left="501"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7" w:hanging="34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36" w:hanging="33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45" w:hanging="3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54" w:hanging="31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63" w:hanging="30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972" w:hanging="29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681" w:hanging="28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9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lvl w:ilvl="0">
      <w:start w:val="1"/>
      <w:numFmt w:val="bullet"/>
      <w:suff w:val="tab"/>
      <w:lvlText w:val="-"/>
      <w:lvlJc w:val="left"/>
      <w:pPr>
        <w:ind w:left="501"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7" w:hanging="34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36" w:hanging="33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45" w:hanging="3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54" w:hanging="31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63" w:hanging="30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972" w:hanging="29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681" w:hanging="28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9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multiLevelType w:val="hybridMultilevel"/>
    <w:lvl w:ilvl="0">
      <w:start w:val="1"/>
      <w:numFmt w:val="bullet"/>
      <w:suff w:val="tab"/>
      <w:lvlText w:val="-"/>
      <w:lvlJc w:val="left"/>
      <w:pPr>
        <w:ind w:left="501"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7" w:hanging="34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36" w:hanging="33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45" w:hanging="3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54" w:hanging="31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63" w:hanging="30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972" w:hanging="29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681" w:hanging="28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9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lvl w:ilvl="0">
      <w:start w:val="1"/>
      <w:numFmt w:val="bullet"/>
      <w:suff w:val="tab"/>
      <w:lvlText w:val="-"/>
      <w:lvlJc w:val="left"/>
      <w:pPr>
        <w:ind w:left="501"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7" w:hanging="34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36" w:hanging="33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45" w:hanging="3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54" w:hanging="31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63" w:hanging="30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972" w:hanging="29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681" w:hanging="28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9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multiLevelType w:val="hybridMultilevel"/>
    <w:lvl w:ilvl="0">
      <w:start w:val="1"/>
      <w:numFmt w:val="bullet"/>
      <w:suff w:val="tab"/>
      <w:lvlText w:val="-"/>
      <w:lvlJc w:val="left"/>
      <w:pPr>
        <w:ind w:left="501"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7" w:hanging="34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36" w:hanging="33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45" w:hanging="3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54" w:hanging="31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63" w:hanging="30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972" w:hanging="29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681" w:hanging="28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9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lvl w:ilvl="0">
      <w:start w:val="1"/>
      <w:numFmt w:val="bullet"/>
      <w:suff w:val="tab"/>
      <w:lvlText w:val="-"/>
      <w:lvlJc w:val="left"/>
      <w:pPr>
        <w:ind w:left="501"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27" w:hanging="34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36" w:hanging="33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45" w:hanging="325"/>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554" w:hanging="31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263" w:hanging="30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972" w:hanging="29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681" w:hanging="281"/>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90" w:hanging="27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9"/>
  <w:autoHyphenation w:val="0"/>
  <w:evenAndOddHeaders w:val="0"/>
  <w:bookFoldPrinting w:val="0"/>
  <w:noLineBreaksAfter w:lang="Türkçe" w:val="‘“(〔[{〈《「『【⦅〘〖«〝︵︷︹︻︽︿﹁﹃﹇﹙﹛﹝｢"/>
  <w:noLineBreaksBefore w:lang="Türkçe"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Üst Bilgi">
    <w:name w:val="Üst Bilgi"/>
    <w:next w:val="Üst Bilgi"/>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lang w:val="en-US"/>
      <w14:textFill>
        <w14:solidFill>
          <w14:srgbClr w14:val="000000"/>
        </w14:solidFill>
      </w14:textFill>
    </w:rPr>
  </w:style>
  <w:style w:type="character" w:styleId="Yok A">
    <w:name w:val="Yok A"/>
  </w:style>
  <w:style w:type="paragraph" w:styleId="Alt Bilgi">
    <w:name w:val="Alt Bilgi"/>
    <w:next w:val="Alt Bilgi"/>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0" w:after="0" w:line="315" w:lineRule="atLeast"/>
      <w:ind w:left="150" w:right="0" w:firstLine="0"/>
      <w:jc w:val="left"/>
      <w:outlineLvl w:val="9"/>
    </w:pPr>
    <w:rPr>
      <w:rFonts w:ascii="Arial" w:cs="Arial Unicode MS" w:hAnsi="Arial" w:eastAsia="Arial Unicode MS"/>
      <w:b w:val="0"/>
      <w:bCs w:val="0"/>
      <w:i w:val="0"/>
      <w:iCs w:val="0"/>
      <w:caps w:val="0"/>
      <w:smallCaps w:val="0"/>
      <w:strike w:val="0"/>
      <w:dstrike w:val="0"/>
      <w:outline w:val="0"/>
      <w:color w:val="333333"/>
      <w:spacing w:val="0"/>
      <w:kern w:val="0"/>
      <w:position w:val="0"/>
      <w:sz w:val="18"/>
      <w:szCs w:val="18"/>
      <w:u w:val="none" w:color="333333"/>
      <w:shd w:val="nil" w:color="auto" w:fill="auto"/>
      <w:vertAlign w:val="baseline"/>
      <w:lang w:val="en-US"/>
      <w14:textFill>
        <w14:solidFill>
          <w14:srgbClr w14:val="333333"/>
        </w14:solidFill>
      </w14:textFill>
    </w:rPr>
  </w:style>
  <w:style w:type="paragraph" w:styleId="Table Paragraph">
    <w:name w:val="Table Paragraph"/>
    <w:next w:val="Table Paragraph"/>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Liste Paragraf">
    <w:name w:val="Liste Paragraf"/>
    <w:next w:val="Liste Paragraf"/>
    <w:pPr>
      <w:keepNext w:val="0"/>
      <w:keepLines w:val="0"/>
      <w:pageBreakBefore w:val="0"/>
      <w:widowControl w:val="1"/>
      <w:shd w:val="clear" w:color="auto" w:fill="auto"/>
      <w:suppressAutoHyphens w:val="0"/>
      <w:bidi w:val="0"/>
      <w:spacing w:before="0" w:after="0" w:line="240" w:lineRule="auto"/>
      <w:ind w:left="708"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Üst Bilgi ve Alt Bilgi">
    <w:name w:val="Üst Bilgi ve Alt Bilgi"/>
    <w:next w:val="Üst Bilgi ve Alt Bilgi"/>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Yok">
    <w:name w:val="Yok"/>
  </w:style>
  <w:style w:type="character" w:styleId="Hyperlink.0">
    <w:name w:val="Hyperlink.0"/>
    <w:basedOn w:val="Yok"/>
    <w:next w:val="Hyperlink.0"/>
    <w:rPr>
      <w:outline w:val="0"/>
      <w:color w:val="0000ff"/>
      <w:u w:val="single" w:color="0000ff"/>
      <w:shd w:val="nil" w:color="auto" w:fill="auto"/>
      <w:lang w:val="en-US"/>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numbering" Target="numbering.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